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50BA3" w:rsidR="00016143" w:rsidP="00016143" w:rsidRDefault="00016143" w14:paraId="375FF531" w14:textId="77777777">
      <w:pPr>
        <w:spacing w:after="0" w:line="240" w:lineRule="auto"/>
        <w:jc w:val="center"/>
        <w:rPr>
          <w:rFonts w:eastAsia="Times New Roman" w:cs="Arial"/>
          <w:b/>
          <w:sz w:val="28"/>
          <w:szCs w:val="28"/>
          <w:lang w:val="nl-NL" w:eastAsia="nl-NL"/>
        </w:rPr>
      </w:pPr>
      <w:r w:rsidRPr="00E80D45">
        <w:rPr>
          <w:rFonts w:eastAsia="Times New Roman" w:cs="Arial"/>
          <w:b/>
          <w:sz w:val="28"/>
          <w:szCs w:val="28"/>
          <w:lang w:val="nl-NL" w:eastAsia="nl-NL"/>
        </w:rPr>
        <w:t>i-SHARE: samen beslissen over de behandeling van kanker</w:t>
      </w:r>
    </w:p>
    <w:p w:rsidR="00016143" w:rsidP="00016143" w:rsidRDefault="00016143" w14:paraId="0A1B4BD8" w14:textId="77777777">
      <w:pPr>
        <w:spacing w:after="0"/>
        <w:rPr>
          <w:rFonts w:eastAsia="Times New Roman" w:cs="Arial"/>
          <w:b/>
          <w:sz w:val="28"/>
          <w:szCs w:val="28"/>
          <w:lang w:val="nl-NL" w:eastAsia="nl-NL"/>
        </w:rPr>
      </w:pPr>
    </w:p>
    <w:p w:rsidRPr="007D262B" w:rsidR="004D6D8A" w:rsidP="004D6D8A" w:rsidRDefault="004D6D8A" w14:paraId="69253729" w14:textId="18A85401">
      <w:pPr>
        <w:pBdr>
          <w:top w:val="single" w:color="auto" w:sz="4" w:space="1"/>
          <w:left w:val="single" w:color="auto" w:sz="4" w:space="4"/>
          <w:bottom w:val="single" w:color="auto" w:sz="4" w:space="1"/>
          <w:right w:val="single" w:color="auto" w:sz="4" w:space="4"/>
        </w:pBdr>
        <w:rPr>
          <w:rFonts w:eastAsia="Times New Roman" w:cs="Arial"/>
          <w:b/>
          <w:bCs/>
          <w:lang w:val="nl-NL" w:eastAsia="nl-NL"/>
        </w:rPr>
      </w:pPr>
      <w:bookmarkStart w:name="_Hlk159946240" w:id="0"/>
      <w:proofErr w:type="spellStart"/>
      <w:r w:rsidRPr="007D262B">
        <w:rPr>
          <w:rFonts w:eastAsia="Times New Roman" w:cs="Arial"/>
          <w:b/>
          <w:bCs/>
          <w:lang w:val="nl-NL" w:eastAsia="nl-NL"/>
        </w:rPr>
        <w:t>iSHAREpatiënt</w:t>
      </w:r>
      <w:proofErr w:type="spellEnd"/>
      <w:r w:rsidRPr="007D262B">
        <w:rPr>
          <w:rFonts w:eastAsia="Times New Roman" w:cs="Arial"/>
          <w:b/>
          <w:bCs/>
          <w:lang w:val="nl-NL" w:eastAsia="nl-NL"/>
        </w:rPr>
        <w:t>/</w:t>
      </w:r>
      <w:proofErr w:type="spellStart"/>
      <w:r w:rsidRPr="007D262B">
        <w:rPr>
          <w:rFonts w:eastAsia="Times New Roman" w:cs="Arial"/>
          <w:b/>
          <w:bCs/>
          <w:lang w:val="nl-NL" w:eastAsia="nl-NL"/>
        </w:rPr>
        <w:t>iSHAREpatient</w:t>
      </w:r>
      <w:proofErr w:type="spellEnd"/>
    </w:p>
    <w:p w:rsidRPr="00BF288E" w:rsidR="004D6D8A" w:rsidP="004D6D8A" w:rsidRDefault="004D6D8A" w14:paraId="53C20E6A" w14:textId="77777777">
      <w:pPr>
        <w:pBdr>
          <w:top w:val="single" w:color="auto" w:sz="4" w:space="1"/>
          <w:left w:val="single" w:color="auto" w:sz="4" w:space="4"/>
          <w:bottom w:val="single" w:color="auto" w:sz="4" w:space="1"/>
          <w:right w:val="single" w:color="auto" w:sz="4" w:space="4"/>
        </w:pBdr>
        <w:rPr>
          <w:rFonts w:eastAsia="Times New Roman" w:cs="Arial"/>
          <w:b/>
          <w:bCs/>
          <w:lang w:val="en-US" w:eastAsia="nl-NL"/>
        </w:rPr>
      </w:pPr>
      <w:r w:rsidRPr="007D262B">
        <w:rPr>
          <w:rFonts w:eastAsia="Times New Roman" w:cs="Arial"/>
          <w:bCs/>
          <w:lang w:val="nl-NL" w:eastAsia="nl-NL"/>
        </w:rPr>
        <w:t xml:space="preserve">Bomhof-Roordink H, Gärtner FR, van Duijn-Bakker N, van der Weijden T, Stiggelbout AM, Pieterse AH. </w:t>
      </w:r>
      <w:r w:rsidRPr="00BF288E">
        <w:rPr>
          <w:rFonts w:eastAsia="Times New Roman" w:cs="Arial"/>
          <w:bCs/>
          <w:lang w:val="en-US" w:eastAsia="nl-NL"/>
        </w:rPr>
        <w:t xml:space="preserve">Measuring shared decision making in oncology: Development and first testing of the </w:t>
      </w:r>
      <w:proofErr w:type="spellStart"/>
      <w:r w:rsidRPr="00BF288E">
        <w:rPr>
          <w:rFonts w:eastAsia="Times New Roman" w:cs="Arial"/>
          <w:bCs/>
          <w:lang w:val="en-US" w:eastAsia="nl-NL"/>
        </w:rPr>
        <w:t>SHAREpatient</w:t>
      </w:r>
      <w:proofErr w:type="spellEnd"/>
      <w:r w:rsidRPr="00BF288E">
        <w:rPr>
          <w:rFonts w:eastAsia="Times New Roman" w:cs="Arial"/>
          <w:bCs/>
          <w:lang w:val="en-US" w:eastAsia="nl-NL"/>
        </w:rPr>
        <w:t xml:space="preserve"> and </w:t>
      </w:r>
      <w:proofErr w:type="spellStart"/>
      <w:r w:rsidRPr="00BF288E">
        <w:rPr>
          <w:rFonts w:eastAsia="Times New Roman" w:cs="Arial"/>
          <w:bCs/>
          <w:lang w:val="en-US" w:eastAsia="nl-NL"/>
        </w:rPr>
        <w:t>iSHAREphysician</w:t>
      </w:r>
      <w:proofErr w:type="spellEnd"/>
      <w:r w:rsidRPr="00BF288E">
        <w:rPr>
          <w:rFonts w:eastAsia="Times New Roman" w:cs="Arial"/>
          <w:bCs/>
          <w:lang w:val="en-US" w:eastAsia="nl-NL"/>
        </w:rPr>
        <w:t xml:space="preserve"> questionnaires. </w:t>
      </w:r>
      <w:r w:rsidRPr="00BF288E">
        <w:rPr>
          <w:rFonts w:eastAsia="Times New Roman" w:cs="Arial"/>
          <w:bCs/>
          <w:i/>
          <w:iCs/>
          <w:lang w:val="en-US" w:eastAsia="nl-NL"/>
        </w:rPr>
        <w:t>Health Expect</w:t>
      </w:r>
      <w:r w:rsidRPr="00BF288E">
        <w:rPr>
          <w:rFonts w:eastAsia="Times New Roman" w:cs="Arial"/>
          <w:bCs/>
          <w:lang w:val="en-US" w:eastAsia="nl-NL"/>
        </w:rPr>
        <w:t xml:space="preserve"> 2020;23:496–508; </w:t>
      </w:r>
      <w:hyperlink w:history="1" r:id="rId5">
        <w:r w:rsidRPr="00BF288E">
          <w:rPr>
            <w:rStyle w:val="Hyperlink"/>
            <w:rFonts w:eastAsia="Times New Roman" w:cs="Arial"/>
            <w:bCs/>
            <w:lang w:val="en-US" w:eastAsia="nl-NL"/>
          </w:rPr>
          <w:t>https://doi.org/10.1111/hex.13015</w:t>
        </w:r>
      </w:hyperlink>
      <w:r w:rsidRPr="00BF288E">
        <w:rPr>
          <w:rFonts w:eastAsia="Times New Roman" w:cs="Arial"/>
          <w:bCs/>
          <w:lang w:val="en-US" w:eastAsia="nl-NL"/>
        </w:rPr>
        <w:t>.</w:t>
      </w:r>
    </w:p>
    <w:p w:rsidRPr="00BF288E" w:rsidR="004D6D8A" w:rsidP="004D6D8A" w:rsidRDefault="004D6D8A" w14:paraId="56AFCF46" w14:textId="77777777">
      <w:pPr>
        <w:pBdr>
          <w:top w:val="single" w:color="auto" w:sz="4" w:space="1"/>
          <w:left w:val="single" w:color="auto" w:sz="4" w:space="4"/>
          <w:bottom w:val="single" w:color="auto" w:sz="4" w:space="1"/>
          <w:right w:val="single" w:color="auto" w:sz="4" w:space="4"/>
        </w:pBdr>
        <w:rPr>
          <w:rFonts w:eastAsia="Times New Roman" w:cs="Arial"/>
          <w:bCs/>
          <w:lang w:val="nl-NL" w:eastAsia="nl-NL"/>
        </w:rPr>
      </w:pPr>
      <w:r w:rsidRPr="00BF288E">
        <w:rPr>
          <w:rFonts w:eastAsia="Times New Roman" w:cs="Arial"/>
          <w:bCs/>
          <w:lang w:val="en-US" w:eastAsia="nl-NL"/>
        </w:rPr>
        <w:t xml:space="preserve">Bomhof-Roordink H et al. Patient and physician shared decision-making behaviors in oncology: Evidence on adequate measurement properties of the </w:t>
      </w:r>
      <w:proofErr w:type="spellStart"/>
      <w:r w:rsidRPr="00BF288E">
        <w:rPr>
          <w:rFonts w:eastAsia="Times New Roman" w:cs="Arial"/>
          <w:bCs/>
          <w:lang w:val="en-US" w:eastAsia="nl-NL"/>
        </w:rPr>
        <w:t>iSHARE</w:t>
      </w:r>
      <w:proofErr w:type="spellEnd"/>
      <w:r w:rsidRPr="00BF288E">
        <w:rPr>
          <w:rFonts w:eastAsia="Times New Roman" w:cs="Arial"/>
          <w:bCs/>
          <w:lang w:val="en-US" w:eastAsia="nl-NL"/>
        </w:rPr>
        <w:t xml:space="preserve"> questionnaires. </w:t>
      </w:r>
      <w:r w:rsidRPr="00BF288E">
        <w:rPr>
          <w:rFonts w:eastAsia="Times New Roman" w:cs="Arial"/>
          <w:bCs/>
          <w:i/>
          <w:iCs/>
          <w:lang w:val="nl-NL" w:eastAsia="nl-NL"/>
        </w:rPr>
        <w:t xml:space="preserve">Patient </w:t>
      </w:r>
      <w:proofErr w:type="spellStart"/>
      <w:r w:rsidRPr="00BF288E">
        <w:rPr>
          <w:rFonts w:eastAsia="Times New Roman" w:cs="Arial"/>
          <w:bCs/>
          <w:i/>
          <w:iCs/>
          <w:lang w:val="nl-NL" w:eastAsia="nl-NL"/>
        </w:rPr>
        <w:t>Educ</w:t>
      </w:r>
      <w:proofErr w:type="spellEnd"/>
      <w:r w:rsidRPr="00BF288E">
        <w:rPr>
          <w:rFonts w:eastAsia="Times New Roman" w:cs="Arial"/>
          <w:bCs/>
          <w:i/>
          <w:iCs/>
          <w:lang w:val="nl-NL" w:eastAsia="nl-NL"/>
        </w:rPr>
        <w:t xml:space="preserve"> </w:t>
      </w:r>
      <w:proofErr w:type="spellStart"/>
      <w:r w:rsidRPr="00BF288E">
        <w:rPr>
          <w:rFonts w:eastAsia="Times New Roman" w:cs="Arial"/>
          <w:bCs/>
          <w:i/>
          <w:iCs/>
          <w:lang w:val="nl-NL" w:eastAsia="nl-NL"/>
        </w:rPr>
        <w:t>Couns</w:t>
      </w:r>
      <w:proofErr w:type="spellEnd"/>
      <w:r w:rsidRPr="00BF288E">
        <w:rPr>
          <w:rFonts w:eastAsia="Times New Roman" w:cs="Arial"/>
          <w:bCs/>
          <w:lang w:val="nl-NL" w:eastAsia="nl-NL"/>
        </w:rPr>
        <w:t xml:space="preserve"> 2022;105:1089–1100; </w:t>
      </w:r>
      <w:hyperlink w:tgtFrame="_blank" w:tooltip="Persistent link using digital object identifier" w:history="1" r:id="rId6">
        <w:r w:rsidRPr="00BF288E">
          <w:rPr>
            <w:rStyle w:val="Hyperlink"/>
            <w:rFonts w:eastAsia="Times New Roman" w:cs="Arial"/>
            <w:bCs/>
            <w:lang w:val="nl-NL" w:eastAsia="nl-NL"/>
          </w:rPr>
          <w:t>https://doi.org/10.1016/j.pec.2021.08.034</w:t>
        </w:r>
      </w:hyperlink>
      <w:r w:rsidRPr="00BF288E">
        <w:rPr>
          <w:rFonts w:eastAsia="Times New Roman" w:cs="Arial"/>
          <w:bCs/>
          <w:lang w:val="nl-NL" w:eastAsia="nl-NL"/>
        </w:rPr>
        <w:t>.</w:t>
      </w:r>
    </w:p>
    <w:p w:rsidRPr="00BF288E" w:rsidR="004D6D8A" w:rsidP="004D6D8A" w:rsidRDefault="004D6D8A" w14:paraId="31AF974F" w14:textId="77777777">
      <w:pPr>
        <w:pBdr>
          <w:top w:val="single" w:color="auto" w:sz="4" w:space="1"/>
          <w:left w:val="single" w:color="auto" w:sz="4" w:space="4"/>
          <w:bottom w:val="single" w:color="auto" w:sz="4" w:space="1"/>
          <w:right w:val="single" w:color="auto" w:sz="4" w:space="4"/>
        </w:pBdr>
        <w:rPr>
          <w:rFonts w:eastAsia="Times New Roman" w:cs="Arial"/>
          <w:bCs/>
          <w:lang w:val="nl-NL" w:eastAsia="nl-NL"/>
        </w:rPr>
      </w:pPr>
      <w:r w:rsidRPr="00BF288E">
        <w:rPr>
          <w:rFonts w:eastAsia="Times New Roman" w:cs="Arial"/>
          <w:bCs/>
          <w:lang w:val="nl-NL" w:eastAsia="nl-NL"/>
        </w:rPr>
        <w:t>Neem bij vragen contact op met dr. Arwen Pieterse (</w:t>
      </w:r>
      <w:hyperlink w:history="1" r:id="rId7">
        <w:r w:rsidRPr="00BF288E">
          <w:rPr>
            <w:rStyle w:val="Hyperlink"/>
            <w:rFonts w:eastAsia="Times New Roman" w:cs="Arial"/>
            <w:bCs/>
            <w:lang w:val="nl-NL" w:eastAsia="nl-NL"/>
          </w:rPr>
          <w:t>a.h.pieterse@lumc.nl</w:t>
        </w:r>
      </w:hyperlink>
      <w:r w:rsidRPr="00BF288E">
        <w:rPr>
          <w:rFonts w:eastAsia="Times New Roman" w:cs="Arial"/>
          <w:bCs/>
          <w:lang w:val="nl-NL" w:eastAsia="nl-NL"/>
        </w:rPr>
        <w:t>)</w:t>
      </w:r>
    </w:p>
    <w:bookmarkEnd w:id="0"/>
    <w:p w:rsidR="004D6D8A" w:rsidP="004D6D8A" w:rsidRDefault="004D6D8A" w14:paraId="533C6F97" w14:textId="3CF492BC">
      <w:pPr>
        <w:spacing w:after="0"/>
        <w:rPr>
          <w:rFonts w:eastAsia="Times New Roman" w:cs="Arial"/>
          <w:b/>
          <w:color w:val="FF0000"/>
          <w:lang w:val="nl-NL" w:eastAsia="nl-NL"/>
        </w:rPr>
      </w:pPr>
      <w:r>
        <w:rPr>
          <w:rFonts w:eastAsia="Times New Roman" w:cs="Arial"/>
          <w:b/>
          <w:color w:val="FF0000"/>
          <w:lang w:val="nl-NL" w:eastAsia="nl-NL"/>
        </w:rPr>
        <w:t xml:space="preserve">Er zijn </w:t>
      </w:r>
      <w:r w:rsidR="00F30048">
        <w:rPr>
          <w:rFonts w:eastAsia="Times New Roman" w:cs="Arial"/>
          <w:b/>
          <w:color w:val="FF0000"/>
          <w:lang w:val="nl-NL" w:eastAsia="nl-NL"/>
        </w:rPr>
        <w:t>3</w:t>
      </w:r>
      <w:r>
        <w:rPr>
          <w:rFonts w:eastAsia="Times New Roman" w:cs="Arial"/>
          <w:b/>
          <w:color w:val="FF0000"/>
          <w:lang w:val="nl-NL" w:eastAsia="nl-NL"/>
        </w:rPr>
        <w:t xml:space="preserve"> wijzigingen doorgevoerd in de vragenlijst in juli 2025 </w:t>
      </w:r>
      <w:r w:rsidRPr="004D6D8A">
        <w:rPr>
          <w:rFonts w:eastAsia="Times New Roman" w:cs="Arial"/>
          <w:b/>
          <w:color w:val="FF0000"/>
          <w:lang w:val="nl-NL" w:eastAsia="nl-NL"/>
        </w:rPr>
        <w:t xml:space="preserve">t.o.v. de hierboven vermelde gevalideerde versie uit 2022: </w:t>
      </w:r>
    </w:p>
    <w:p w:rsidR="004D6D8A" w:rsidP="004D6D8A" w:rsidRDefault="004D6D8A" w14:paraId="3E157E17" w14:textId="77777777">
      <w:pPr>
        <w:spacing w:after="0"/>
        <w:rPr>
          <w:rFonts w:eastAsia="Times New Roman" w:cs="Arial"/>
          <w:b/>
          <w:color w:val="FF0000"/>
          <w:lang w:val="nl-NL" w:eastAsia="nl-NL"/>
        </w:rPr>
      </w:pPr>
    </w:p>
    <w:p w:rsidR="00D52C60" w:rsidP="0020769B" w:rsidRDefault="0020769B" w14:paraId="2538F375" w14:textId="77777777">
      <w:pPr>
        <w:spacing w:after="0"/>
        <w:rPr>
          <w:rFonts w:eastAsia="Times New Roman" w:cs="Arial"/>
          <w:bCs/>
          <w:color w:val="FF0000"/>
          <w:lang w:val="nl-NL" w:eastAsia="nl-NL"/>
        </w:rPr>
      </w:pPr>
      <w:r>
        <w:rPr>
          <w:rFonts w:eastAsia="Times New Roman" w:cs="Arial"/>
          <w:b/>
          <w:color w:val="FF0000"/>
          <w:lang w:val="nl-NL" w:eastAsia="nl-NL"/>
        </w:rPr>
        <w:t xml:space="preserve">1. </w:t>
      </w:r>
      <w:r w:rsidRPr="0020769B" w:rsidR="004D6D8A">
        <w:rPr>
          <w:rFonts w:eastAsia="Times New Roman" w:cs="Arial"/>
          <w:b/>
          <w:color w:val="FF0000"/>
          <w:lang w:val="nl-NL" w:eastAsia="nl-NL"/>
        </w:rPr>
        <w:t>De volgorde van de vragen is aangepast:</w:t>
      </w:r>
      <w:r w:rsidRPr="0020769B" w:rsidR="004D6D8A">
        <w:rPr>
          <w:rFonts w:eastAsia="Times New Roman" w:cs="Arial"/>
          <w:bCs/>
          <w:color w:val="FF0000"/>
          <w:lang w:val="nl-NL" w:eastAsia="nl-NL"/>
        </w:rPr>
        <w:t xml:space="preserve"> </w:t>
      </w:r>
    </w:p>
    <w:p w:rsidR="00D52C60" w:rsidP="0020769B" w:rsidRDefault="00D52C60" w14:paraId="1E75227C" w14:textId="77777777">
      <w:pPr>
        <w:spacing w:after="0"/>
        <w:rPr>
          <w:rFonts w:eastAsia="Times New Roman" w:cs="Arial"/>
          <w:bCs/>
          <w:color w:val="FF0000"/>
          <w:lang w:val="nl-NL" w:eastAsia="nl-NL"/>
        </w:rPr>
      </w:pPr>
      <w:r>
        <w:rPr>
          <w:rFonts w:eastAsia="Times New Roman" w:cs="Arial"/>
          <w:bCs/>
          <w:color w:val="FF0000"/>
          <w:lang w:val="nl-NL" w:eastAsia="nl-NL"/>
        </w:rPr>
        <w:t xml:space="preserve">- </w:t>
      </w:r>
      <w:r w:rsidRPr="0020769B" w:rsidR="004D6D8A">
        <w:rPr>
          <w:rFonts w:eastAsia="Times New Roman" w:cs="Arial"/>
          <w:bCs/>
          <w:color w:val="FF0000"/>
          <w:lang w:val="nl-NL" w:eastAsia="nl-NL"/>
        </w:rPr>
        <w:t>Items 1 en 2 waren oorspronkelijk items 8 en 9</w:t>
      </w:r>
      <w:r w:rsidR="0020769B">
        <w:rPr>
          <w:rFonts w:eastAsia="Times New Roman" w:cs="Arial"/>
          <w:bCs/>
          <w:color w:val="FF0000"/>
          <w:lang w:val="nl-NL" w:eastAsia="nl-NL"/>
        </w:rPr>
        <w:t xml:space="preserve"> </w:t>
      </w:r>
    </w:p>
    <w:p w:rsidRPr="0020769B" w:rsidR="004D6D8A" w:rsidP="0020769B" w:rsidRDefault="00D52C60" w14:paraId="60404CD7" w14:textId="5BE6A45C">
      <w:pPr>
        <w:spacing w:after="0"/>
        <w:rPr>
          <w:rFonts w:eastAsia="Times New Roman" w:cs="Arial"/>
          <w:bCs/>
          <w:color w:val="FF0000"/>
          <w:lang w:val="nl-NL" w:eastAsia="nl-NL"/>
        </w:rPr>
      </w:pPr>
      <w:bookmarkStart w:name="_Hlk202950409" w:id="1"/>
      <w:r>
        <w:rPr>
          <w:rFonts w:eastAsia="Times New Roman" w:cs="Arial"/>
          <w:bCs/>
          <w:color w:val="FF0000"/>
          <w:lang w:val="nl-NL" w:eastAsia="nl-NL"/>
        </w:rPr>
        <w:t xml:space="preserve">- </w:t>
      </w:r>
      <w:r w:rsidR="0020769B">
        <w:rPr>
          <w:rFonts w:eastAsia="Times New Roman" w:cs="Arial"/>
          <w:bCs/>
          <w:color w:val="FF0000"/>
          <w:lang w:val="nl-NL" w:eastAsia="nl-NL"/>
        </w:rPr>
        <w:t>items 10 en 13 zijn nu omgewisseld.</w:t>
      </w:r>
    </w:p>
    <w:bookmarkEnd w:id="1"/>
    <w:p w:rsidRPr="007D262B" w:rsidR="007D262B" w:rsidP="007D262B" w:rsidRDefault="007D262B" w14:paraId="49B3B91A" w14:textId="77777777">
      <w:pPr>
        <w:spacing w:after="0"/>
        <w:rPr>
          <w:rFonts w:eastAsia="Times New Roman" w:cs="Arial"/>
          <w:bCs/>
          <w:i/>
          <w:iCs/>
          <w:color w:val="FF0000"/>
          <w:lang w:val="nl-NL" w:eastAsia="nl-NL"/>
        </w:rPr>
      </w:pPr>
      <w:r w:rsidRPr="007D262B">
        <w:rPr>
          <w:rFonts w:eastAsia="Times New Roman" w:cs="Arial"/>
          <w:bCs/>
          <w:i/>
          <w:iCs/>
          <w:color w:val="FF0000"/>
          <w:lang w:val="nl-NL" w:eastAsia="nl-NL"/>
        </w:rPr>
        <w:t>Toelichting:</w:t>
      </w:r>
    </w:p>
    <w:p w:rsidRPr="007D262B" w:rsidR="007D262B" w:rsidP="007D262B" w:rsidRDefault="007D262B" w14:paraId="0ED0F81C" w14:textId="77777777">
      <w:pPr>
        <w:spacing w:after="0"/>
        <w:rPr>
          <w:rFonts w:eastAsia="Times New Roman" w:cs="Arial"/>
          <w:bCs/>
          <w:color w:val="FF0000"/>
          <w:lang w:val="nl-NL" w:eastAsia="nl-NL"/>
        </w:rPr>
      </w:pPr>
      <w:r w:rsidRPr="007D262B">
        <w:rPr>
          <w:rFonts w:eastAsia="Times New Roman" w:cs="Arial"/>
          <w:bCs/>
          <w:color w:val="FF0000"/>
          <w:lang w:val="nl-NL" w:eastAsia="nl-NL"/>
        </w:rPr>
        <w:t xml:space="preserve">Uit cognitieve interviews t.b.v. de vertaling naar o.a. het Frans, Engels en Italiaans in de EU-SALVOVAR-trial bleek dat patiënten het verwarrend vonden dat de items niet aan het begin van de vragenlijst staan (omdat het over het begin van het gesprek gaat) en dat items 10 en 13 in die volgorde stonden (patiënt moet eerst iets zeggen over wat hij/zij belangrijk vindt voordat de arts kan checken of hij/zij het goed heeft begrepen). Items 8 en 9 hadden we destijds met opzet niet aan het begin gezet. We dachten dat het beantwoorden van de item wat lastig zou zijn omdat het meer vraagt naar het proces dan naar de inhoud van het consult. We hadden er daarom voor gekozen om te beginnen met vragen over de informatie. N.a.v. de feedback uit de cognitieve interviews voor de vertalingen en omdat het vanuit conceptueel perspectief logischer is om de items aan het begin te zetten hebben we er nu voor gekozen om dat alsnog te doen. </w:t>
      </w:r>
    </w:p>
    <w:p w:rsidR="0020769B" w:rsidP="00F30048" w:rsidRDefault="0020769B" w14:paraId="4594C82E" w14:textId="77777777">
      <w:pPr>
        <w:spacing w:after="0"/>
        <w:rPr>
          <w:rFonts w:eastAsia="Times New Roman" w:cs="Arial"/>
          <w:bCs/>
          <w:color w:val="FF0000"/>
          <w:lang w:val="nl-NL" w:eastAsia="nl-NL"/>
        </w:rPr>
      </w:pPr>
    </w:p>
    <w:p w:rsidRPr="0020769B" w:rsidR="004D6D8A" w:rsidP="0020769B" w:rsidRDefault="0020769B" w14:paraId="7FBBE427" w14:textId="3C96FD84">
      <w:pPr>
        <w:spacing w:after="0"/>
        <w:rPr>
          <w:rFonts w:eastAsia="Times New Roman" w:cs="Arial"/>
          <w:bCs/>
          <w:color w:val="FF0000"/>
          <w:lang w:val="nl-NL" w:eastAsia="nl-NL"/>
        </w:rPr>
      </w:pPr>
      <w:r>
        <w:rPr>
          <w:rFonts w:eastAsia="Times New Roman" w:cs="Arial"/>
          <w:b/>
          <w:color w:val="FF0000"/>
          <w:lang w:val="nl-NL" w:eastAsia="nl-NL"/>
        </w:rPr>
        <w:t xml:space="preserve">2. </w:t>
      </w:r>
      <w:r w:rsidRPr="0020769B" w:rsidR="004D6D8A">
        <w:rPr>
          <w:rFonts w:eastAsia="Times New Roman" w:cs="Arial"/>
          <w:b/>
          <w:color w:val="FF0000"/>
          <w:lang w:val="nl-NL" w:eastAsia="nl-NL"/>
        </w:rPr>
        <w:t>De eerst zin van de inleiding is aangepast</w:t>
      </w:r>
      <w:r w:rsidRPr="0020769B" w:rsidR="004D6D8A">
        <w:rPr>
          <w:rFonts w:eastAsia="Times New Roman" w:cs="Arial"/>
          <w:bCs/>
          <w:color w:val="FF0000"/>
          <w:lang w:val="nl-NL" w:eastAsia="nl-NL"/>
        </w:rPr>
        <w:t xml:space="preserve">. </w:t>
      </w:r>
    </w:p>
    <w:p w:rsidRPr="00F30048" w:rsidR="004D6D8A" w:rsidP="004D6D8A" w:rsidRDefault="004D6D8A" w14:paraId="79DF4152" w14:textId="6C291949">
      <w:pPr>
        <w:spacing w:after="0"/>
        <w:rPr>
          <w:rFonts w:eastAsia="Times New Roman" w:cs="Arial"/>
          <w:bCs/>
          <w:i/>
          <w:iCs/>
          <w:color w:val="FF0000"/>
          <w:lang w:val="nl-NL" w:eastAsia="nl-NL"/>
        </w:rPr>
      </w:pPr>
      <w:r w:rsidRPr="00F30048">
        <w:rPr>
          <w:rFonts w:eastAsia="Times New Roman" w:cs="Arial"/>
          <w:bCs/>
          <w:i/>
          <w:iCs/>
          <w:color w:val="FF0000"/>
          <w:lang w:val="nl-NL" w:eastAsia="nl-NL"/>
        </w:rPr>
        <w:t>Toelichting:</w:t>
      </w:r>
    </w:p>
    <w:p w:rsidRPr="00F30048" w:rsidR="004D6D8A" w:rsidP="004D6D8A" w:rsidRDefault="004D6D8A" w14:paraId="3FAD2218" w14:textId="249C301D">
      <w:pPr>
        <w:spacing w:after="0"/>
        <w:rPr>
          <w:rFonts w:eastAsia="Times New Roman" w:cs="Arial"/>
          <w:bCs/>
          <w:color w:val="FF0000"/>
          <w:lang w:val="nl-NL" w:eastAsia="nl-NL"/>
        </w:rPr>
      </w:pPr>
      <w:r w:rsidRPr="00F30048">
        <w:rPr>
          <w:rFonts w:eastAsia="Times New Roman" w:cs="Arial"/>
          <w:bCs/>
          <w:color w:val="FF0000"/>
          <w:lang w:val="nl-NL" w:eastAsia="nl-NL"/>
        </w:rPr>
        <w:t>De zin vonden we bij nader inzien verwarrend. Deze was oorspronkelijk: “</w:t>
      </w:r>
      <w:r w:rsidRPr="00F30048">
        <w:rPr>
          <w:color w:val="FF0000"/>
          <w:lang w:val="nl-NL"/>
        </w:rPr>
        <w:t>Wilt u bij het invullen van deze vragenlijst denken aan de laatste keer dat u met uw arts in het ziekenhuis gesproken heeft over de behandelmogelijkheden?”</w:t>
      </w:r>
      <w:r w:rsidR="007D262B">
        <w:rPr>
          <w:color w:val="FF0000"/>
          <w:lang w:val="nl-NL"/>
        </w:rPr>
        <w:t>.</w:t>
      </w:r>
      <w:r w:rsidRPr="00F30048">
        <w:rPr>
          <w:color w:val="FF0000"/>
          <w:lang w:val="nl-NL"/>
        </w:rPr>
        <w:t xml:space="preserve"> </w:t>
      </w:r>
    </w:p>
    <w:p w:rsidRPr="00F30048" w:rsidR="00F30048" w:rsidP="00F30048" w:rsidRDefault="00F30048" w14:paraId="7B3616BA" w14:textId="1EDE71BF">
      <w:pPr>
        <w:spacing w:after="0"/>
        <w:rPr>
          <w:color w:val="FF0000"/>
          <w:lang w:val="nl-NL"/>
        </w:rPr>
      </w:pPr>
    </w:p>
    <w:p w:rsidR="004D6D8A" w:rsidP="00F30048" w:rsidRDefault="0020769B" w14:paraId="3C57D674" w14:textId="56D5CA0A">
      <w:pPr>
        <w:spacing w:after="0"/>
        <w:rPr>
          <w:b/>
          <w:bCs/>
          <w:color w:val="FF0000"/>
          <w:lang w:val="nl-NL"/>
        </w:rPr>
      </w:pPr>
      <w:bookmarkStart w:name="_Hlk202950432" w:id="2"/>
      <w:r w:rsidRPr="0020769B">
        <w:rPr>
          <w:b/>
          <w:bCs/>
          <w:color w:val="FF0000"/>
          <w:lang w:val="nl-NL"/>
        </w:rPr>
        <w:t>3.</w:t>
      </w:r>
      <w:r>
        <w:rPr>
          <w:color w:val="FF0000"/>
          <w:lang w:val="nl-NL"/>
        </w:rPr>
        <w:t xml:space="preserve"> </w:t>
      </w:r>
      <w:r w:rsidRPr="00F30048" w:rsidR="00F30048">
        <w:rPr>
          <w:b/>
          <w:bCs/>
          <w:color w:val="FF0000"/>
          <w:lang w:val="nl-NL"/>
        </w:rPr>
        <w:t>In item 5 staat “even goed” nu onderstreept.</w:t>
      </w:r>
    </w:p>
    <w:p w:rsidR="007D262B" w:rsidP="00F30048" w:rsidRDefault="007D262B" w14:paraId="302802F1" w14:textId="77777777">
      <w:pPr>
        <w:spacing w:after="0"/>
        <w:rPr>
          <w:b/>
          <w:bCs/>
          <w:color w:val="FF0000"/>
          <w:lang w:val="nl-NL"/>
        </w:rPr>
      </w:pPr>
    </w:p>
    <w:bookmarkEnd w:id="2"/>
    <w:p w:rsidRPr="004D6D8A" w:rsidR="004D6D8A" w:rsidP="004D6D8A" w:rsidRDefault="004D6D8A" w14:paraId="546463C8" w14:textId="3B0A58A7">
      <w:pPr>
        <w:spacing w:after="0"/>
        <w:rPr>
          <w:sz w:val="20"/>
          <w:szCs w:val="20"/>
          <w:lang w:val="nl-NL"/>
        </w:rPr>
      </w:pPr>
      <w:r w:rsidRPr="004D6D8A">
        <w:rPr>
          <w:sz w:val="20"/>
          <w:szCs w:val="20"/>
          <w:lang w:val="nl-NL"/>
        </w:rPr>
        <w:t>_______________________________________________________________________________________</w:t>
      </w:r>
    </w:p>
    <w:p w:rsidRPr="004D6D8A" w:rsidR="004D6D8A" w:rsidP="004D6D8A" w:rsidRDefault="004D6D8A" w14:paraId="2A54DBEE" w14:textId="77777777">
      <w:pPr>
        <w:spacing w:after="0"/>
        <w:rPr>
          <w:sz w:val="20"/>
          <w:szCs w:val="20"/>
          <w:lang w:val="nl-NL"/>
        </w:rPr>
      </w:pPr>
      <w:r w:rsidRPr="004D6D8A">
        <w:rPr>
          <w:rFonts w:ascii="Verdana" w:hAnsi="Verdana"/>
          <w:sz w:val="20"/>
          <w:szCs w:val="20"/>
          <w:lang w:val="nl-NL"/>
        </w:rPr>
        <w:t>©</w:t>
      </w:r>
      <w:r w:rsidRPr="004D6D8A">
        <w:rPr>
          <w:sz w:val="20"/>
          <w:szCs w:val="20"/>
          <w:lang w:val="nl-NL"/>
        </w:rPr>
        <w:t xml:space="preserve"> Arwen H. Pieterse &amp; Anne M. Stiggelbout, Leids Universitair Medisch Centrum, Leiden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36"/>
        <w:gridCol w:w="6890"/>
      </w:tblGrid>
      <w:tr w:rsidRPr="007D262B" w:rsidR="004D6D8A" w:rsidTr="00181773" w14:paraId="028DDD4F" w14:textId="77777777">
        <w:tc>
          <w:tcPr>
            <w:tcW w:w="2122" w:type="dxa"/>
          </w:tcPr>
          <w:p w:rsidR="004D6D8A" w:rsidP="00181773" w:rsidRDefault="004D6D8A" w14:paraId="1485FEFF" w14:textId="77777777">
            <w:pPr>
              <w:jc w:val="center"/>
              <w:rPr>
                <w:sz w:val="20"/>
                <w:szCs w:val="20"/>
              </w:rPr>
            </w:pPr>
            <w:r>
              <w:rPr>
                <w:noProof/>
              </w:rPr>
              <w:drawing>
                <wp:inline distT="0" distB="0" distL="0" distR="0" wp14:anchorId="374A5F6E" wp14:editId="3B3BC851">
                  <wp:extent cx="1219200" cy="314407"/>
                  <wp:effectExtent l="0" t="0" r="0" b="9525"/>
                  <wp:docPr id="435269135" name="Picture 43526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7426" cy="319107"/>
                          </a:xfrm>
                          <a:prstGeom prst="rect">
                            <a:avLst/>
                          </a:prstGeom>
                        </pic:spPr>
                      </pic:pic>
                    </a:graphicData>
                  </a:graphic>
                </wp:inline>
              </w:drawing>
            </w:r>
          </w:p>
        </w:tc>
        <w:tc>
          <w:tcPr>
            <w:tcW w:w="6894" w:type="dxa"/>
          </w:tcPr>
          <w:p w:rsidRPr="004D6D8A" w:rsidR="004D6D8A" w:rsidP="00181773" w:rsidRDefault="004D6D8A" w14:paraId="739445B0" w14:textId="77777777">
            <w:pPr>
              <w:rPr>
                <w:sz w:val="20"/>
                <w:szCs w:val="20"/>
                <w:lang w:val="nl-NL"/>
              </w:rPr>
            </w:pPr>
            <w:r w:rsidRPr="004D6D8A">
              <w:rPr>
                <w:sz w:val="20"/>
                <w:szCs w:val="20"/>
                <w:lang w:val="nl-NL"/>
              </w:rPr>
              <w:t xml:space="preserve">Dit werk is </w:t>
            </w:r>
            <w:proofErr w:type="spellStart"/>
            <w:r w:rsidRPr="004D6D8A">
              <w:rPr>
                <w:sz w:val="20"/>
                <w:szCs w:val="20"/>
                <w:lang w:val="nl-NL"/>
              </w:rPr>
              <w:t>gelicenseerd</w:t>
            </w:r>
            <w:proofErr w:type="spellEnd"/>
            <w:r w:rsidRPr="004D6D8A">
              <w:rPr>
                <w:sz w:val="20"/>
                <w:szCs w:val="20"/>
                <w:lang w:val="nl-NL"/>
              </w:rPr>
              <w:t xml:space="preserve"> onder de Creative </w:t>
            </w:r>
            <w:proofErr w:type="spellStart"/>
            <w:r w:rsidRPr="004D6D8A">
              <w:rPr>
                <w:sz w:val="20"/>
                <w:szCs w:val="20"/>
                <w:lang w:val="nl-NL"/>
              </w:rPr>
              <w:t>Commons</w:t>
            </w:r>
            <w:proofErr w:type="spellEnd"/>
            <w:r w:rsidRPr="004D6D8A">
              <w:rPr>
                <w:sz w:val="20"/>
                <w:szCs w:val="20"/>
                <w:lang w:val="nl-NL"/>
              </w:rPr>
              <w:t xml:space="preserve"> Naamsvermelding-</w:t>
            </w:r>
            <w:proofErr w:type="spellStart"/>
            <w:r w:rsidRPr="004D6D8A">
              <w:rPr>
                <w:sz w:val="20"/>
                <w:szCs w:val="20"/>
                <w:lang w:val="nl-NL"/>
              </w:rPr>
              <w:t>NietCommercieel</w:t>
            </w:r>
            <w:proofErr w:type="spellEnd"/>
            <w:r w:rsidRPr="004D6D8A">
              <w:rPr>
                <w:sz w:val="20"/>
                <w:szCs w:val="20"/>
                <w:lang w:val="nl-NL"/>
              </w:rPr>
              <w:t>-</w:t>
            </w:r>
            <w:proofErr w:type="spellStart"/>
            <w:r w:rsidRPr="004D6D8A">
              <w:rPr>
                <w:sz w:val="20"/>
                <w:szCs w:val="20"/>
                <w:lang w:val="nl-NL"/>
              </w:rPr>
              <w:t>GeenAfgeleideWerken</w:t>
            </w:r>
            <w:proofErr w:type="spellEnd"/>
            <w:r w:rsidRPr="004D6D8A">
              <w:rPr>
                <w:sz w:val="20"/>
                <w:szCs w:val="20"/>
                <w:lang w:val="nl-NL"/>
              </w:rPr>
              <w:t xml:space="preserve"> 4.0 Internationale Licentie. </w:t>
            </w:r>
          </w:p>
          <w:p w:rsidRPr="004D6D8A" w:rsidR="004D6D8A" w:rsidP="00181773" w:rsidRDefault="004D6D8A" w14:paraId="1A4274F7" w14:textId="77777777">
            <w:pPr>
              <w:rPr>
                <w:sz w:val="20"/>
                <w:szCs w:val="20"/>
                <w:lang w:val="nl-NL"/>
              </w:rPr>
            </w:pPr>
            <w:r w:rsidRPr="004D6D8A">
              <w:rPr>
                <w:sz w:val="20"/>
                <w:szCs w:val="20"/>
                <w:lang w:val="nl-NL"/>
              </w:rPr>
              <w:t xml:space="preserve">Voor meer informatie zie </w:t>
            </w:r>
            <w:hyperlink w:history="1" r:id="rId9">
              <w:r w:rsidRPr="004D6D8A">
                <w:rPr>
                  <w:rStyle w:val="Hyperlink"/>
                  <w:sz w:val="20"/>
                  <w:szCs w:val="20"/>
                  <w:lang w:val="nl-NL"/>
                </w:rPr>
                <w:t>https://creativecommons.org/licenses/by-nc-nd/4.0/</w:t>
              </w:r>
            </w:hyperlink>
            <w:r w:rsidRPr="004D6D8A">
              <w:rPr>
                <w:sz w:val="20"/>
                <w:szCs w:val="20"/>
                <w:lang w:val="nl-NL"/>
              </w:rPr>
              <w:t xml:space="preserve"> </w:t>
            </w:r>
          </w:p>
        </w:tc>
      </w:tr>
    </w:tbl>
    <w:p w:rsidRPr="00850BA3" w:rsidR="00B44062" w:rsidP="00B44062" w:rsidRDefault="00B44062" w14:paraId="6F1E5E87" w14:textId="0761968D">
      <w:pPr>
        <w:spacing w:after="0" w:line="240" w:lineRule="auto"/>
        <w:jc w:val="center"/>
        <w:rPr>
          <w:rFonts w:eastAsia="Times New Roman" w:cs="Arial"/>
          <w:b/>
          <w:sz w:val="28"/>
          <w:szCs w:val="28"/>
          <w:lang w:val="nl-NL" w:eastAsia="nl-NL"/>
        </w:rPr>
      </w:pPr>
      <w:r w:rsidRPr="00E80D45">
        <w:rPr>
          <w:rFonts w:eastAsia="Times New Roman" w:cs="Arial"/>
          <w:b/>
          <w:sz w:val="28"/>
          <w:szCs w:val="28"/>
          <w:lang w:val="nl-NL" w:eastAsia="nl-NL"/>
        </w:rPr>
        <w:t>i-SHARE: samen beslissen over de behandeling van kanker</w:t>
      </w:r>
    </w:p>
    <w:p w:rsidRPr="00850BA3" w:rsidR="00B44062" w:rsidP="00B44062" w:rsidRDefault="00B44062" w14:paraId="7B1D430C" w14:textId="77777777">
      <w:pPr>
        <w:spacing w:after="0" w:line="240" w:lineRule="auto"/>
        <w:jc w:val="center"/>
        <w:rPr>
          <w:rFonts w:eastAsia="Times New Roman" w:cs="Arial"/>
          <w:b/>
          <w:sz w:val="28"/>
          <w:szCs w:val="28"/>
          <w:lang w:val="nl-NL" w:eastAsia="nl-NL"/>
        </w:rPr>
      </w:pPr>
    </w:p>
    <w:p w:rsidR="00B44062" w:rsidP="00B44062" w:rsidRDefault="00B44062" w14:paraId="2CA213AE" w14:textId="48129277">
      <w:pPr>
        <w:rPr>
          <w:lang w:val="nl-NL"/>
        </w:rPr>
      </w:pPr>
      <w:bookmarkStart w:name="_Hlk202949123" w:id="3"/>
      <w:r w:rsidRPr="00EF5B03">
        <w:rPr>
          <w:lang w:val="nl-NL"/>
        </w:rPr>
        <w:t>Wilt u bij het invullen van de</w:t>
      </w:r>
      <w:r>
        <w:rPr>
          <w:lang w:val="nl-NL"/>
        </w:rPr>
        <w:t>ze</w:t>
      </w:r>
      <w:r w:rsidRPr="00EF5B03">
        <w:rPr>
          <w:lang w:val="nl-NL"/>
        </w:rPr>
        <w:t xml:space="preserve"> vragen</w:t>
      </w:r>
      <w:r>
        <w:rPr>
          <w:lang w:val="nl-NL"/>
        </w:rPr>
        <w:t xml:space="preserve">lijst denken aan de laatste </w:t>
      </w:r>
      <w:r w:rsidR="004D6D8A">
        <w:rPr>
          <w:lang w:val="nl-NL"/>
        </w:rPr>
        <w:t>beslissing over behandeling</w:t>
      </w:r>
      <w:r>
        <w:rPr>
          <w:lang w:val="nl-NL"/>
        </w:rPr>
        <w:t xml:space="preserve"> d</w:t>
      </w:r>
      <w:r w:rsidR="004D6D8A">
        <w:rPr>
          <w:lang w:val="nl-NL"/>
        </w:rPr>
        <w:t>ie</w:t>
      </w:r>
      <w:r>
        <w:rPr>
          <w:lang w:val="nl-NL"/>
        </w:rPr>
        <w:t xml:space="preserve"> u met uw arts in het ziekenhuis </w:t>
      </w:r>
      <w:r w:rsidR="004D6D8A">
        <w:rPr>
          <w:lang w:val="nl-NL"/>
        </w:rPr>
        <w:t>heeft b</w:t>
      </w:r>
      <w:r>
        <w:rPr>
          <w:lang w:val="nl-NL"/>
        </w:rPr>
        <w:t>esproken? Dit kan in één of meerdere gesprekken</w:t>
      </w:r>
      <w:r w:rsidRPr="00A875D1">
        <w:rPr>
          <w:lang w:val="nl-NL"/>
        </w:rPr>
        <w:t xml:space="preserve"> </w:t>
      </w:r>
      <w:r>
        <w:rPr>
          <w:lang w:val="nl-NL"/>
        </w:rPr>
        <w:t xml:space="preserve">gedaan zijn. </w:t>
      </w:r>
      <w:r w:rsidRPr="00EF5B03">
        <w:rPr>
          <w:lang w:val="nl-NL"/>
        </w:rPr>
        <w:t xml:space="preserve">Wilt u bij het invullen denken aan al deze gesprekken? </w:t>
      </w:r>
    </w:p>
    <w:bookmarkEnd w:id="3"/>
    <w:p w:rsidR="00B44062" w:rsidP="00B44062" w:rsidRDefault="00B44062" w14:paraId="60D9B87A" w14:textId="77777777">
      <w:pPr>
        <w:rPr>
          <w:lang w:val="nl-NL"/>
        </w:rPr>
      </w:pPr>
      <w:r w:rsidRPr="00EF5B03">
        <w:rPr>
          <w:lang w:val="nl-NL"/>
        </w:rPr>
        <w:t xml:space="preserve">De </w:t>
      </w:r>
      <w:r>
        <w:rPr>
          <w:lang w:val="nl-NL"/>
        </w:rPr>
        <w:t>uitspraken</w:t>
      </w:r>
      <w:r w:rsidRPr="00EF5B03">
        <w:rPr>
          <w:lang w:val="nl-NL"/>
        </w:rPr>
        <w:t xml:space="preserve"> gaan over de arts en over uzelf.</w:t>
      </w:r>
      <w:r>
        <w:rPr>
          <w:lang w:val="nl-NL"/>
        </w:rPr>
        <w:t xml:space="preserve"> Sommige uitspraken lijken op elkaar, maar vragen iets anders.</w:t>
      </w:r>
    </w:p>
    <w:p w:rsidRPr="005C06E9" w:rsidR="00B44062" w:rsidP="00B44062" w:rsidRDefault="00B44062" w14:paraId="1B86F7FD" w14:textId="77777777">
      <w:pPr>
        <w:rPr>
          <w:lang w:val="nl-NL"/>
        </w:rPr>
      </w:pPr>
      <w:r w:rsidRPr="00EF5B03">
        <w:rPr>
          <w:lang w:val="nl-NL"/>
        </w:rPr>
        <w:t xml:space="preserve">Kruis bij elke </w:t>
      </w:r>
      <w:r>
        <w:rPr>
          <w:lang w:val="nl-NL"/>
        </w:rPr>
        <w:t xml:space="preserve">uitspraak </w:t>
      </w:r>
      <w:r w:rsidRPr="00EF5B03">
        <w:rPr>
          <w:lang w:val="nl-NL"/>
        </w:rPr>
        <w:t>het antwoord aan dat het beste past. Er zijn geen goede of foute antwoorden</w:t>
      </w:r>
      <w:r>
        <w:rPr>
          <w:lang w:val="nl-NL"/>
        </w:rPr>
        <w:t xml:space="preserve">, het gaat om uw mening. </w:t>
      </w:r>
      <w:r w:rsidRPr="00A401EB">
        <w:rPr>
          <w:lang w:val="nl-NL"/>
        </w:rPr>
        <w:t>Uw</w:t>
      </w:r>
      <w:r w:rsidRPr="00667D4C">
        <w:rPr>
          <w:lang w:val="nl-NL"/>
        </w:rPr>
        <w:t xml:space="preserve"> </w:t>
      </w:r>
      <w:r w:rsidRPr="005C06E9">
        <w:rPr>
          <w:lang w:val="nl-NL"/>
        </w:rPr>
        <w:t>antwoorden blijven anoniem, dus de arts krijgt ze niet te zien.</w:t>
      </w:r>
    </w:p>
    <w:p w:rsidRPr="005C06E9" w:rsidR="00B44062" w:rsidP="00B44062" w:rsidRDefault="00B44062" w14:paraId="23E46C52" w14:textId="77777777">
      <w:pPr>
        <w:rPr>
          <w:lang w:val="nl-NL"/>
        </w:rPr>
      </w:pPr>
      <w:r w:rsidRPr="005C06E9">
        <w:rPr>
          <w:lang w:val="nl-NL"/>
        </w:rPr>
        <w:t>Deze vragenlijst gaat niet om hoe tevreden u bent met uw arts. Het gaat er om wat uw arts gezegd of gedaan heeft tijdens het gesprek.</w:t>
      </w:r>
    </w:p>
    <w:p w:rsidRPr="005C06E9" w:rsidR="00B44062" w:rsidP="00B44062" w:rsidRDefault="00B44062" w14:paraId="0D1C3D3D" w14:textId="77777777">
      <w:pPr>
        <w:spacing w:after="0" w:line="240" w:lineRule="auto"/>
        <w:jc w:val="center"/>
        <w:rPr>
          <w:rFonts w:eastAsia="Times New Roman" w:cs="Arial"/>
          <w:b/>
          <w:sz w:val="28"/>
          <w:szCs w:val="28"/>
          <w:lang w:val="nl-NL" w:eastAsia="nl-NL"/>
        </w:rPr>
      </w:pPr>
    </w:p>
    <w:p w:rsidRPr="005C06E9" w:rsidR="00B44062" w:rsidP="00B44062" w:rsidRDefault="00B44062" w14:paraId="0F661086" w14:textId="77777777">
      <w:pPr>
        <w:rPr>
          <w:lang w:val="nl-NL"/>
        </w:rPr>
      </w:pPr>
      <w:r w:rsidRPr="005C06E9">
        <w:rPr>
          <w:lang w:val="nl-NL"/>
        </w:rPr>
        <w:t>Vindt u bovenstaande informatie duidelijk?</w:t>
      </w:r>
    </w:p>
    <w:p w:rsidRPr="00EF5B03" w:rsidR="00B44062" w:rsidP="00B44062" w:rsidRDefault="00B44062" w14:paraId="5994A378" w14:textId="77777777">
      <w:pPr>
        <w:rPr>
          <w:lang w:val="nl-NL"/>
        </w:rPr>
      </w:pPr>
      <w:r w:rsidRPr="005C06E9">
        <w:rPr>
          <w:rFonts w:ascii="Wingdings 2" w:hAnsi="Wingdings 2" w:eastAsia="Wingdings 2" w:cs="Wingdings 2"/>
          <w:sz w:val="28"/>
          <w:szCs w:val="28"/>
          <w:lang w:val="nl-NL"/>
        </w:rPr>
        <w:t>*</w:t>
      </w:r>
      <w:r w:rsidRPr="005C06E9">
        <w:rPr>
          <w:sz w:val="28"/>
          <w:szCs w:val="28"/>
          <w:lang w:val="nl-NL"/>
        </w:rPr>
        <w:t xml:space="preserve"> </w:t>
      </w:r>
      <w:r w:rsidRPr="005C06E9">
        <w:rPr>
          <w:lang w:val="nl-NL"/>
        </w:rPr>
        <w:t>ja</w:t>
      </w:r>
    </w:p>
    <w:p w:rsidRPr="00850BA3" w:rsidR="00B44062" w:rsidP="033E2129" w:rsidRDefault="00B44062" w14:paraId="365014AD" w14:textId="77777777" w14:noSpellErr="1">
      <w:pPr>
        <w:rPr>
          <w:lang w:val="en-GB"/>
        </w:rPr>
      </w:pPr>
      <w:r w:rsidRPr="033E2129" w:rsidR="00B44062">
        <w:rPr>
          <w:rFonts w:ascii="Wingdings 2" w:hAnsi="Wingdings 2" w:eastAsia="Wingdings 2" w:cs="Wingdings 2"/>
          <w:sz w:val="28"/>
          <w:szCs w:val="28"/>
          <w:lang w:val="en-GB"/>
        </w:rPr>
        <w:t>*</w:t>
      </w:r>
      <w:r w:rsidRPr="033E2129" w:rsidR="00B44062">
        <w:rPr>
          <w:sz w:val="28"/>
          <w:szCs w:val="28"/>
          <w:lang w:val="en-GB"/>
        </w:rPr>
        <w:t xml:space="preserve"> </w:t>
      </w:r>
      <w:r w:rsidRPr="033E2129" w:rsidR="00B44062">
        <w:rPr>
          <w:lang w:val="en-GB"/>
        </w:rPr>
        <w:t>nee</w:t>
      </w:r>
      <w:r w:rsidRPr="033E2129" w:rsidR="00B44062">
        <w:rPr>
          <w:lang w:val="en-GB"/>
        </w:rPr>
        <w:t>, w</w:t>
      </w:r>
      <w:r w:rsidRPr="033E2129" w:rsidR="00B44062">
        <w:rPr>
          <w:lang w:val="en-GB"/>
        </w:rPr>
        <w:t>ilt u aangeven wat u niet duidelijk vindt:</w:t>
      </w:r>
      <w:r w:rsidRPr="033E2129" w:rsidR="00B44062">
        <w:rPr>
          <w:lang w:val="en-GB"/>
        </w:rPr>
        <w:t>…………………………………………………………………</w:t>
      </w:r>
      <w:r w:rsidRPr="033E2129" w:rsidR="00B44062">
        <w:rPr>
          <w:lang w:val="en-GB"/>
        </w:rPr>
        <w:t xml:space="preserve">.  </w:t>
      </w:r>
      <w:r w:rsidRPr="033E2129" w:rsidR="00B44062">
        <w:rPr>
          <w:lang w:val="en-GB"/>
        </w:rPr>
        <w:t xml:space="preserve">          </w:t>
      </w:r>
    </w:p>
    <w:p w:rsidR="00B44062" w:rsidP="00B44062" w:rsidRDefault="00B44062" w14:paraId="393601C5" w14:textId="77777777">
      <w:pPr>
        <w:rPr>
          <w:lang w:val="nl-NL"/>
        </w:rPr>
      </w:pPr>
      <w:r w:rsidRPr="00850BA3">
        <w:rPr>
          <w:lang w:val="nl-NL"/>
        </w:rPr>
        <w:br w:type="page"/>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
        <w:gridCol w:w="1509"/>
        <w:gridCol w:w="1499"/>
        <w:gridCol w:w="1500"/>
        <w:gridCol w:w="1499"/>
        <w:gridCol w:w="1509"/>
        <w:gridCol w:w="1510"/>
      </w:tblGrid>
      <w:tr w:rsidRPr="007D262B" w:rsidR="004D6D8A" w:rsidTr="004D6D8A" w14:paraId="276DD20B" w14:textId="77777777">
        <w:tc>
          <w:tcPr>
            <w:tcW w:w="9134" w:type="dxa"/>
            <w:gridSpan w:val="7"/>
            <w:shd w:val="clear" w:color="auto" w:fill="DBE5F1" w:themeFill="accent1" w:themeFillTint="33"/>
          </w:tcPr>
          <w:p w:rsidR="004D6D8A" w:rsidP="00181773" w:rsidRDefault="004D6D8A" w14:paraId="1F4C6A4E" w14:textId="5A7DB0DB">
            <w:pPr>
              <w:pStyle w:val="NoSpacing"/>
              <w:rPr>
                <w:b/>
                <w:lang w:val="nl-NL" w:eastAsia="en-GB"/>
              </w:rPr>
            </w:pPr>
            <w:r w:rsidRPr="005A521D">
              <w:rPr>
                <w:b/>
                <w:lang w:val="nl-NL" w:eastAsia="en-GB"/>
              </w:rPr>
              <w:t xml:space="preserve">1. </w:t>
            </w:r>
            <w:r w:rsidRPr="006D6CE7">
              <w:rPr>
                <w:b/>
                <w:lang w:val="nl-NL"/>
              </w:rPr>
              <w:t>Aan het begin van het gesprek heeft de arts gezegd dat er een keuze is met betrekking tot mijn behandeling</w:t>
            </w:r>
          </w:p>
          <w:p w:rsidRPr="005A521D" w:rsidR="004D6D8A" w:rsidP="00181773" w:rsidRDefault="004D6D8A" w14:paraId="5196F625" w14:textId="77777777">
            <w:pPr>
              <w:pStyle w:val="NoSpacing"/>
              <w:rPr>
                <w:b/>
                <w:lang w:val="nl-NL" w:eastAsia="en-GB"/>
              </w:rPr>
            </w:pPr>
          </w:p>
        </w:tc>
      </w:tr>
      <w:tr w:rsidRPr="00850BA3" w:rsidR="004D6D8A" w:rsidTr="004D6D8A" w14:paraId="64447C29" w14:textId="77777777">
        <w:tc>
          <w:tcPr>
            <w:tcW w:w="1617" w:type="dxa"/>
            <w:gridSpan w:val="2"/>
            <w:shd w:val="clear" w:color="auto" w:fill="DBE5F1" w:themeFill="accent1" w:themeFillTint="33"/>
            <w:vAlign w:val="center"/>
          </w:tcPr>
          <w:p w:rsidRPr="00850BA3" w:rsidR="004D6D8A" w:rsidP="00181773" w:rsidRDefault="004D6D8A" w14:paraId="3B1FB95A" w14:textId="77777777">
            <w:pPr>
              <w:jc w:val="center"/>
              <w:rPr>
                <w:lang w:val="nl-NL"/>
              </w:rPr>
            </w:pPr>
            <w:r w:rsidRPr="00850BA3">
              <w:rPr>
                <w:lang w:val="nl-NL"/>
              </w:rPr>
              <w:t>helemaal niet gedaan</w:t>
            </w:r>
          </w:p>
        </w:tc>
        <w:tc>
          <w:tcPr>
            <w:tcW w:w="1499" w:type="dxa"/>
            <w:shd w:val="clear" w:color="auto" w:fill="DBE5F1" w:themeFill="accent1" w:themeFillTint="33"/>
            <w:vAlign w:val="center"/>
          </w:tcPr>
          <w:p w:rsidRPr="00850BA3" w:rsidR="004D6D8A" w:rsidP="00181773" w:rsidRDefault="004D6D8A" w14:paraId="4B1684DE" w14:textId="77777777">
            <w:pPr>
              <w:jc w:val="center"/>
              <w:rPr>
                <w:lang w:val="nl-NL"/>
              </w:rPr>
            </w:pPr>
            <w:r>
              <w:rPr>
                <w:lang w:val="nl-NL"/>
              </w:rPr>
              <w:t>bijna niet gedaan</w:t>
            </w:r>
          </w:p>
        </w:tc>
        <w:tc>
          <w:tcPr>
            <w:tcW w:w="1500" w:type="dxa"/>
            <w:shd w:val="clear" w:color="auto" w:fill="DBE5F1" w:themeFill="accent1" w:themeFillTint="33"/>
            <w:vAlign w:val="center"/>
          </w:tcPr>
          <w:p w:rsidRPr="00850BA3" w:rsidR="004D6D8A" w:rsidP="00181773" w:rsidRDefault="004D6D8A" w14:paraId="39F403F4" w14:textId="77777777">
            <w:pPr>
              <w:jc w:val="center"/>
              <w:rPr>
                <w:lang w:val="nl-NL"/>
              </w:rPr>
            </w:pPr>
            <w:r w:rsidRPr="00850BA3">
              <w:rPr>
                <w:lang w:val="nl-NL"/>
              </w:rPr>
              <w:t>een beetje gedaan</w:t>
            </w:r>
          </w:p>
        </w:tc>
        <w:tc>
          <w:tcPr>
            <w:tcW w:w="1499" w:type="dxa"/>
            <w:shd w:val="clear" w:color="auto" w:fill="DBE5F1" w:themeFill="accent1" w:themeFillTint="33"/>
            <w:vAlign w:val="center"/>
          </w:tcPr>
          <w:p w:rsidRPr="00850BA3" w:rsidR="004D6D8A" w:rsidP="00181773" w:rsidRDefault="004D6D8A" w14:paraId="6148702B"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DBE5F1" w:themeFill="accent1" w:themeFillTint="33"/>
            <w:vAlign w:val="center"/>
          </w:tcPr>
          <w:p w:rsidRPr="00850BA3" w:rsidR="004D6D8A" w:rsidP="00181773" w:rsidRDefault="004D6D8A" w14:paraId="33041B3B" w14:textId="77777777">
            <w:pPr>
              <w:jc w:val="center"/>
              <w:rPr>
                <w:lang w:val="nl-NL"/>
              </w:rPr>
            </w:pPr>
            <w:r>
              <w:rPr>
                <w:lang w:val="nl-NL"/>
              </w:rPr>
              <w:t xml:space="preserve">bijna </w:t>
            </w:r>
            <w:r w:rsidRPr="00850BA3">
              <w:rPr>
                <w:lang w:val="nl-NL"/>
              </w:rPr>
              <w:t>helemaal gedaan</w:t>
            </w:r>
          </w:p>
        </w:tc>
        <w:tc>
          <w:tcPr>
            <w:tcW w:w="1510" w:type="dxa"/>
            <w:shd w:val="clear" w:color="auto" w:fill="DBE5F1" w:themeFill="accent1" w:themeFillTint="33"/>
            <w:vAlign w:val="center"/>
          </w:tcPr>
          <w:p w:rsidRPr="00850BA3" w:rsidR="004D6D8A" w:rsidP="00181773" w:rsidRDefault="004D6D8A" w14:paraId="3F9578B5" w14:textId="77777777">
            <w:pPr>
              <w:jc w:val="center"/>
              <w:rPr>
                <w:lang w:val="nl-NL"/>
              </w:rPr>
            </w:pPr>
            <w:r>
              <w:rPr>
                <w:lang w:val="nl-NL"/>
              </w:rPr>
              <w:t>helemaal gedaan</w:t>
            </w:r>
          </w:p>
        </w:tc>
      </w:tr>
      <w:tr w:rsidRPr="00850BA3" w:rsidR="004D6D8A" w:rsidTr="004D6D8A" w14:paraId="04FAD6DF" w14:textId="77777777">
        <w:tc>
          <w:tcPr>
            <w:tcW w:w="1617" w:type="dxa"/>
            <w:gridSpan w:val="2"/>
            <w:shd w:val="clear" w:color="auto" w:fill="DBE5F1" w:themeFill="accent1" w:themeFillTint="33"/>
            <w:vAlign w:val="center"/>
          </w:tcPr>
          <w:p w:rsidRPr="00850BA3" w:rsidR="004D6D8A" w:rsidP="00181773" w:rsidRDefault="004D6D8A" w14:paraId="325C2AE1"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4D6D8A" w:rsidP="00181773" w:rsidRDefault="004D6D8A" w14:paraId="14E5C87E"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DBE5F1" w:themeFill="accent1" w:themeFillTint="33"/>
            <w:vAlign w:val="center"/>
          </w:tcPr>
          <w:p w:rsidRPr="00850BA3" w:rsidR="004D6D8A" w:rsidP="00181773" w:rsidRDefault="004D6D8A" w14:paraId="4E493994"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4D6D8A" w:rsidP="00181773" w:rsidRDefault="004D6D8A" w14:paraId="6A32B842"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DBE5F1" w:themeFill="accent1" w:themeFillTint="33"/>
            <w:vAlign w:val="center"/>
          </w:tcPr>
          <w:p w:rsidRPr="00850BA3" w:rsidR="004D6D8A" w:rsidP="00181773" w:rsidRDefault="004D6D8A" w14:paraId="36D39F7B"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DBE5F1" w:themeFill="accent1" w:themeFillTint="33"/>
            <w:vAlign w:val="center"/>
          </w:tcPr>
          <w:p w:rsidRPr="00850BA3" w:rsidR="004D6D8A" w:rsidP="00181773" w:rsidRDefault="004D6D8A" w14:paraId="6F9A13E9"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4D6D8A" w:rsidTr="004D6D8A" w14:paraId="160AFBAC" w14:textId="77777777">
        <w:tc>
          <w:tcPr>
            <w:tcW w:w="9134" w:type="dxa"/>
            <w:gridSpan w:val="7"/>
            <w:shd w:val="clear" w:color="auto" w:fill="auto"/>
          </w:tcPr>
          <w:p w:rsidRPr="00850BA3" w:rsidR="004D6D8A" w:rsidP="00181773" w:rsidRDefault="004D6D8A" w14:paraId="2611DAFE" w14:textId="77777777">
            <w:pPr>
              <w:jc w:val="center"/>
              <w:rPr>
                <w:sz w:val="28"/>
                <w:szCs w:val="28"/>
                <w:lang w:val="nl-NL"/>
              </w:rPr>
            </w:pPr>
          </w:p>
        </w:tc>
      </w:tr>
      <w:tr w:rsidRPr="007D262B" w:rsidR="004D6D8A" w:rsidTr="004D6D8A" w14:paraId="662EC85E" w14:textId="77777777">
        <w:tc>
          <w:tcPr>
            <w:tcW w:w="9134" w:type="dxa"/>
            <w:gridSpan w:val="7"/>
          </w:tcPr>
          <w:p w:rsidRPr="005A521D" w:rsidR="004D6D8A" w:rsidP="00181773" w:rsidRDefault="004D6D8A" w14:paraId="3E65AE35" w14:textId="61694B69">
            <w:pPr>
              <w:pStyle w:val="NoSpacing"/>
              <w:rPr>
                <w:rFonts w:ascii="Calibri" w:hAnsi="Calibri" w:eastAsia="Times New Roman" w:cs="Arial"/>
                <w:b/>
                <w:bCs/>
                <w:lang w:val="nl-NL" w:eastAsia="en-GB"/>
              </w:rPr>
            </w:pPr>
            <w:r w:rsidRPr="005A521D">
              <w:rPr>
                <w:b/>
                <w:lang w:val="nl-NL" w:eastAsia="en-GB"/>
              </w:rPr>
              <w:t xml:space="preserve">2. </w:t>
            </w:r>
            <w:r w:rsidRPr="002378DB">
              <w:rPr>
                <w:b/>
                <w:lang w:val="nl-NL"/>
              </w:rPr>
              <w:t>De arts heeft gezegd dat het ertoe doet wat ik zelf belangrijk vind</w:t>
            </w:r>
          </w:p>
          <w:p w:rsidRPr="00850BA3" w:rsidR="004D6D8A" w:rsidP="00181773" w:rsidRDefault="004D6D8A" w14:paraId="5DD8EDFC" w14:textId="77777777">
            <w:pPr>
              <w:jc w:val="center"/>
              <w:rPr>
                <w:sz w:val="28"/>
                <w:szCs w:val="28"/>
                <w:lang w:val="nl-NL"/>
              </w:rPr>
            </w:pPr>
          </w:p>
        </w:tc>
      </w:tr>
      <w:tr w:rsidRPr="00850BA3" w:rsidR="004D6D8A" w:rsidTr="004D6D8A" w14:paraId="113FCE13" w14:textId="77777777">
        <w:tc>
          <w:tcPr>
            <w:tcW w:w="1617" w:type="dxa"/>
            <w:gridSpan w:val="2"/>
            <w:shd w:val="clear" w:color="auto" w:fill="auto"/>
            <w:vAlign w:val="center"/>
          </w:tcPr>
          <w:p w:rsidRPr="00850BA3" w:rsidR="004D6D8A" w:rsidP="00181773" w:rsidRDefault="004D6D8A" w14:paraId="2BC9A69A" w14:textId="77777777">
            <w:pPr>
              <w:jc w:val="center"/>
              <w:rPr>
                <w:lang w:val="nl-NL"/>
              </w:rPr>
            </w:pPr>
            <w:r w:rsidRPr="00850BA3">
              <w:rPr>
                <w:lang w:val="nl-NL"/>
              </w:rPr>
              <w:t>helemaal niet gedaan</w:t>
            </w:r>
          </w:p>
        </w:tc>
        <w:tc>
          <w:tcPr>
            <w:tcW w:w="1499" w:type="dxa"/>
            <w:shd w:val="clear" w:color="auto" w:fill="auto"/>
            <w:vAlign w:val="center"/>
          </w:tcPr>
          <w:p w:rsidRPr="00850BA3" w:rsidR="004D6D8A" w:rsidP="00181773" w:rsidRDefault="004D6D8A" w14:paraId="72091D5C" w14:textId="77777777">
            <w:pPr>
              <w:jc w:val="center"/>
              <w:rPr>
                <w:lang w:val="nl-NL"/>
              </w:rPr>
            </w:pPr>
            <w:r>
              <w:rPr>
                <w:lang w:val="nl-NL"/>
              </w:rPr>
              <w:t>bijna niet gedaan</w:t>
            </w:r>
          </w:p>
        </w:tc>
        <w:tc>
          <w:tcPr>
            <w:tcW w:w="1500" w:type="dxa"/>
            <w:shd w:val="clear" w:color="auto" w:fill="auto"/>
            <w:vAlign w:val="center"/>
          </w:tcPr>
          <w:p w:rsidRPr="00850BA3" w:rsidR="004D6D8A" w:rsidP="00181773" w:rsidRDefault="004D6D8A" w14:paraId="62B85432" w14:textId="77777777">
            <w:pPr>
              <w:jc w:val="center"/>
              <w:rPr>
                <w:lang w:val="nl-NL"/>
              </w:rPr>
            </w:pPr>
            <w:r w:rsidRPr="00850BA3">
              <w:rPr>
                <w:lang w:val="nl-NL"/>
              </w:rPr>
              <w:t>een beetje gedaan</w:t>
            </w:r>
          </w:p>
        </w:tc>
        <w:tc>
          <w:tcPr>
            <w:tcW w:w="1499" w:type="dxa"/>
            <w:shd w:val="clear" w:color="auto" w:fill="auto"/>
            <w:vAlign w:val="center"/>
          </w:tcPr>
          <w:p w:rsidRPr="00850BA3" w:rsidR="004D6D8A" w:rsidP="00181773" w:rsidRDefault="004D6D8A" w14:paraId="5482F314"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auto"/>
            <w:vAlign w:val="center"/>
          </w:tcPr>
          <w:p w:rsidRPr="00850BA3" w:rsidR="004D6D8A" w:rsidP="00181773" w:rsidRDefault="004D6D8A" w14:paraId="3EB43C34" w14:textId="77777777">
            <w:pPr>
              <w:jc w:val="center"/>
              <w:rPr>
                <w:lang w:val="nl-NL"/>
              </w:rPr>
            </w:pPr>
            <w:r>
              <w:rPr>
                <w:lang w:val="nl-NL"/>
              </w:rPr>
              <w:t xml:space="preserve">bijna </w:t>
            </w:r>
            <w:r w:rsidRPr="00850BA3">
              <w:rPr>
                <w:lang w:val="nl-NL"/>
              </w:rPr>
              <w:t>helemaal gedaan</w:t>
            </w:r>
          </w:p>
        </w:tc>
        <w:tc>
          <w:tcPr>
            <w:tcW w:w="1510" w:type="dxa"/>
            <w:shd w:val="clear" w:color="auto" w:fill="auto"/>
            <w:vAlign w:val="center"/>
          </w:tcPr>
          <w:p w:rsidRPr="00850BA3" w:rsidR="004D6D8A" w:rsidP="00181773" w:rsidRDefault="004D6D8A" w14:paraId="23766CFC" w14:textId="77777777">
            <w:pPr>
              <w:jc w:val="center"/>
              <w:rPr>
                <w:lang w:val="nl-NL"/>
              </w:rPr>
            </w:pPr>
            <w:r>
              <w:rPr>
                <w:lang w:val="nl-NL"/>
              </w:rPr>
              <w:t>helemaal gedaan</w:t>
            </w:r>
          </w:p>
        </w:tc>
      </w:tr>
      <w:tr w:rsidRPr="00850BA3" w:rsidR="004D6D8A" w:rsidTr="004D6D8A" w14:paraId="3E839024" w14:textId="77777777">
        <w:tc>
          <w:tcPr>
            <w:tcW w:w="1617" w:type="dxa"/>
            <w:gridSpan w:val="2"/>
            <w:shd w:val="clear" w:color="auto" w:fill="auto"/>
            <w:vAlign w:val="center"/>
          </w:tcPr>
          <w:p w:rsidRPr="00850BA3" w:rsidR="004D6D8A" w:rsidP="00181773" w:rsidRDefault="004D6D8A" w14:paraId="57D1702A"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4D6D8A" w:rsidP="00181773" w:rsidRDefault="004D6D8A" w14:paraId="18C8DD1E"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auto"/>
            <w:vAlign w:val="center"/>
          </w:tcPr>
          <w:p w:rsidRPr="00850BA3" w:rsidR="004D6D8A" w:rsidP="00181773" w:rsidRDefault="004D6D8A" w14:paraId="6CD783EA"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4D6D8A" w:rsidP="00181773" w:rsidRDefault="004D6D8A" w14:paraId="22EC94CE"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auto"/>
            <w:vAlign w:val="center"/>
          </w:tcPr>
          <w:p w:rsidRPr="00850BA3" w:rsidR="004D6D8A" w:rsidP="00181773" w:rsidRDefault="004D6D8A" w14:paraId="691572C8"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auto"/>
            <w:vAlign w:val="center"/>
          </w:tcPr>
          <w:p w:rsidRPr="00850BA3" w:rsidR="004D6D8A" w:rsidP="00181773" w:rsidRDefault="004D6D8A" w14:paraId="76E15B96"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4D6D8A" w:rsidTr="004D6D8A" w14:paraId="493C8619" w14:textId="77777777">
        <w:tc>
          <w:tcPr>
            <w:tcW w:w="9134" w:type="dxa"/>
            <w:gridSpan w:val="7"/>
            <w:shd w:val="clear" w:color="auto" w:fill="auto"/>
          </w:tcPr>
          <w:p w:rsidRPr="00850BA3" w:rsidR="004D6D8A" w:rsidP="00181773" w:rsidRDefault="004D6D8A" w14:paraId="583D784A" w14:textId="77777777">
            <w:pPr>
              <w:jc w:val="center"/>
              <w:rPr>
                <w:sz w:val="28"/>
                <w:szCs w:val="28"/>
                <w:lang w:val="nl-NL"/>
              </w:rPr>
            </w:pPr>
          </w:p>
        </w:tc>
      </w:tr>
      <w:tr w:rsidRPr="007D262B" w:rsidR="00B44062" w:rsidTr="004D6D8A" w14:paraId="332BA8E9" w14:textId="77777777">
        <w:trPr>
          <w:gridBefore w:val="1"/>
          <w:wBefore w:w="108" w:type="dxa"/>
        </w:trPr>
        <w:tc>
          <w:tcPr>
            <w:tcW w:w="9026" w:type="dxa"/>
            <w:gridSpan w:val="6"/>
            <w:shd w:val="clear" w:color="auto" w:fill="DBE5F1" w:themeFill="accent1" w:themeFillTint="33"/>
          </w:tcPr>
          <w:p w:rsidR="00B44062" w:rsidP="005102A2" w:rsidRDefault="004D6D8A" w14:paraId="67EEC2FF" w14:textId="6D5AF93B">
            <w:pPr>
              <w:pStyle w:val="NoSpacing"/>
              <w:rPr>
                <w:b/>
                <w:lang w:val="nl-NL" w:eastAsia="en-GB"/>
              </w:rPr>
            </w:pPr>
            <w:r>
              <w:rPr>
                <w:b/>
                <w:lang w:val="nl-NL" w:eastAsia="en-GB"/>
              </w:rPr>
              <w:t>3</w:t>
            </w:r>
            <w:r w:rsidRPr="005A521D" w:rsidR="00B44062">
              <w:rPr>
                <w:b/>
                <w:lang w:val="nl-NL" w:eastAsia="en-GB"/>
              </w:rPr>
              <w:t>. De arts heeft uitgelegd wat de voordelen van de behandelmogelijkheden zijn</w:t>
            </w:r>
          </w:p>
          <w:p w:rsidRPr="005A521D" w:rsidR="00B44062" w:rsidP="005102A2" w:rsidRDefault="00B44062" w14:paraId="4DBBA812" w14:textId="77777777">
            <w:pPr>
              <w:pStyle w:val="NoSpacing"/>
              <w:rPr>
                <w:b/>
                <w:lang w:val="nl-NL" w:eastAsia="en-GB"/>
              </w:rPr>
            </w:pPr>
          </w:p>
        </w:tc>
      </w:tr>
      <w:tr w:rsidRPr="00850BA3" w:rsidR="00B44062" w:rsidTr="004D6D8A" w14:paraId="0F945D4C" w14:textId="77777777">
        <w:trPr>
          <w:gridBefore w:val="1"/>
          <w:wBefore w:w="108" w:type="dxa"/>
        </w:trPr>
        <w:tc>
          <w:tcPr>
            <w:tcW w:w="1509" w:type="dxa"/>
            <w:shd w:val="clear" w:color="auto" w:fill="DBE5F1" w:themeFill="accent1" w:themeFillTint="33"/>
            <w:vAlign w:val="center"/>
          </w:tcPr>
          <w:p w:rsidRPr="00850BA3" w:rsidR="00B44062" w:rsidP="005102A2" w:rsidRDefault="00B44062" w14:paraId="2CFBBB7A" w14:textId="77777777">
            <w:pPr>
              <w:jc w:val="center"/>
              <w:rPr>
                <w:lang w:val="nl-NL"/>
              </w:rPr>
            </w:pPr>
            <w:r w:rsidRPr="00850BA3">
              <w:rPr>
                <w:lang w:val="nl-NL"/>
              </w:rPr>
              <w:t>helemaal niet gedaan</w:t>
            </w:r>
          </w:p>
        </w:tc>
        <w:tc>
          <w:tcPr>
            <w:tcW w:w="1499" w:type="dxa"/>
            <w:shd w:val="clear" w:color="auto" w:fill="DBE5F1" w:themeFill="accent1" w:themeFillTint="33"/>
            <w:vAlign w:val="center"/>
          </w:tcPr>
          <w:p w:rsidRPr="00850BA3" w:rsidR="00B44062" w:rsidP="005102A2" w:rsidRDefault="00B44062" w14:paraId="50540013" w14:textId="77777777">
            <w:pPr>
              <w:jc w:val="center"/>
              <w:rPr>
                <w:lang w:val="nl-NL"/>
              </w:rPr>
            </w:pPr>
            <w:r>
              <w:rPr>
                <w:lang w:val="nl-NL"/>
              </w:rPr>
              <w:t>bijna niet gedaan</w:t>
            </w:r>
          </w:p>
        </w:tc>
        <w:tc>
          <w:tcPr>
            <w:tcW w:w="1500" w:type="dxa"/>
            <w:shd w:val="clear" w:color="auto" w:fill="DBE5F1" w:themeFill="accent1" w:themeFillTint="33"/>
            <w:vAlign w:val="center"/>
          </w:tcPr>
          <w:p w:rsidRPr="00850BA3" w:rsidR="00B44062" w:rsidP="005102A2" w:rsidRDefault="00B44062" w14:paraId="4193C10E" w14:textId="77777777">
            <w:pPr>
              <w:jc w:val="center"/>
              <w:rPr>
                <w:lang w:val="nl-NL"/>
              </w:rPr>
            </w:pPr>
            <w:r w:rsidRPr="00850BA3">
              <w:rPr>
                <w:lang w:val="nl-NL"/>
              </w:rPr>
              <w:t>een beetje gedaan</w:t>
            </w:r>
          </w:p>
        </w:tc>
        <w:tc>
          <w:tcPr>
            <w:tcW w:w="1499" w:type="dxa"/>
            <w:shd w:val="clear" w:color="auto" w:fill="DBE5F1" w:themeFill="accent1" w:themeFillTint="33"/>
            <w:vAlign w:val="center"/>
          </w:tcPr>
          <w:p w:rsidRPr="00850BA3" w:rsidR="00B44062" w:rsidP="005102A2" w:rsidRDefault="00B44062" w14:paraId="5C61FBFE"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DBE5F1" w:themeFill="accent1" w:themeFillTint="33"/>
            <w:vAlign w:val="center"/>
          </w:tcPr>
          <w:p w:rsidRPr="00850BA3" w:rsidR="00B44062" w:rsidP="005102A2" w:rsidRDefault="00B44062" w14:paraId="360D2B2C" w14:textId="77777777">
            <w:pPr>
              <w:jc w:val="center"/>
              <w:rPr>
                <w:lang w:val="nl-NL"/>
              </w:rPr>
            </w:pPr>
            <w:r>
              <w:rPr>
                <w:lang w:val="nl-NL"/>
              </w:rPr>
              <w:t xml:space="preserve">bijna </w:t>
            </w:r>
            <w:r w:rsidRPr="00850BA3">
              <w:rPr>
                <w:lang w:val="nl-NL"/>
              </w:rPr>
              <w:t>helemaal gedaan</w:t>
            </w:r>
          </w:p>
        </w:tc>
        <w:tc>
          <w:tcPr>
            <w:tcW w:w="1510" w:type="dxa"/>
            <w:shd w:val="clear" w:color="auto" w:fill="DBE5F1" w:themeFill="accent1" w:themeFillTint="33"/>
            <w:vAlign w:val="center"/>
          </w:tcPr>
          <w:p w:rsidRPr="00850BA3" w:rsidR="00B44062" w:rsidP="005102A2" w:rsidRDefault="00B44062" w14:paraId="323E000A" w14:textId="77777777">
            <w:pPr>
              <w:jc w:val="center"/>
              <w:rPr>
                <w:lang w:val="nl-NL"/>
              </w:rPr>
            </w:pPr>
            <w:r>
              <w:rPr>
                <w:lang w:val="nl-NL"/>
              </w:rPr>
              <w:t>helemaal gedaan</w:t>
            </w:r>
          </w:p>
        </w:tc>
      </w:tr>
      <w:tr w:rsidRPr="00850BA3" w:rsidR="00B44062" w:rsidTr="004D6D8A" w14:paraId="7A574E68" w14:textId="77777777">
        <w:trPr>
          <w:gridBefore w:val="1"/>
          <w:wBefore w:w="108" w:type="dxa"/>
        </w:trPr>
        <w:tc>
          <w:tcPr>
            <w:tcW w:w="1509" w:type="dxa"/>
            <w:shd w:val="clear" w:color="auto" w:fill="DBE5F1" w:themeFill="accent1" w:themeFillTint="33"/>
            <w:vAlign w:val="center"/>
          </w:tcPr>
          <w:p w:rsidRPr="00850BA3" w:rsidR="00B44062" w:rsidP="005102A2" w:rsidRDefault="00B44062" w14:paraId="49CBE208"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2DAB3A4E"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DBE5F1" w:themeFill="accent1" w:themeFillTint="33"/>
            <w:vAlign w:val="center"/>
          </w:tcPr>
          <w:p w:rsidRPr="00850BA3" w:rsidR="00B44062" w:rsidP="005102A2" w:rsidRDefault="00B44062" w14:paraId="1CE87D4F"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1E1BF14E"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DBE5F1" w:themeFill="accent1" w:themeFillTint="33"/>
            <w:vAlign w:val="center"/>
          </w:tcPr>
          <w:p w:rsidRPr="00850BA3" w:rsidR="00B44062" w:rsidP="005102A2" w:rsidRDefault="00B44062" w14:paraId="3104FA41"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DBE5F1" w:themeFill="accent1" w:themeFillTint="33"/>
            <w:vAlign w:val="center"/>
          </w:tcPr>
          <w:p w:rsidRPr="00850BA3" w:rsidR="00B44062" w:rsidP="005102A2" w:rsidRDefault="00B44062" w14:paraId="27015CF1"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4D6D8A" w14:paraId="676A9927" w14:textId="77777777">
        <w:trPr>
          <w:gridBefore w:val="1"/>
          <w:wBefore w:w="108" w:type="dxa"/>
        </w:trPr>
        <w:tc>
          <w:tcPr>
            <w:tcW w:w="9026" w:type="dxa"/>
            <w:gridSpan w:val="6"/>
            <w:shd w:val="clear" w:color="auto" w:fill="auto"/>
          </w:tcPr>
          <w:p w:rsidRPr="00850BA3" w:rsidR="00B44062" w:rsidP="005102A2" w:rsidRDefault="00B44062" w14:paraId="0267E937" w14:textId="77777777">
            <w:pPr>
              <w:jc w:val="center"/>
              <w:rPr>
                <w:sz w:val="28"/>
                <w:szCs w:val="28"/>
                <w:lang w:val="nl-NL"/>
              </w:rPr>
            </w:pPr>
          </w:p>
        </w:tc>
      </w:tr>
      <w:tr w:rsidRPr="007D262B" w:rsidR="00B44062" w:rsidTr="004D6D8A" w14:paraId="196A537C" w14:textId="77777777">
        <w:trPr>
          <w:gridBefore w:val="1"/>
          <w:wBefore w:w="108" w:type="dxa"/>
        </w:trPr>
        <w:tc>
          <w:tcPr>
            <w:tcW w:w="9026" w:type="dxa"/>
            <w:gridSpan w:val="6"/>
          </w:tcPr>
          <w:p w:rsidRPr="005A521D" w:rsidR="00B44062" w:rsidP="005102A2" w:rsidRDefault="004D6D8A" w14:paraId="7F825385" w14:textId="7AC5979D">
            <w:pPr>
              <w:pStyle w:val="NoSpacing"/>
              <w:rPr>
                <w:rFonts w:ascii="Calibri" w:hAnsi="Calibri" w:eastAsia="Times New Roman" w:cs="Arial"/>
                <w:b/>
                <w:bCs/>
                <w:lang w:val="nl-NL" w:eastAsia="en-GB"/>
              </w:rPr>
            </w:pPr>
            <w:r>
              <w:rPr>
                <w:b/>
                <w:lang w:val="nl-NL" w:eastAsia="en-GB"/>
              </w:rPr>
              <w:t>4</w:t>
            </w:r>
            <w:r w:rsidRPr="005A521D" w:rsidR="00B44062">
              <w:rPr>
                <w:b/>
                <w:lang w:val="nl-NL" w:eastAsia="en-GB"/>
              </w:rPr>
              <w:t xml:space="preserve">. </w:t>
            </w:r>
            <w:r w:rsidRPr="005A521D" w:rsidR="00B44062">
              <w:rPr>
                <w:rFonts w:ascii="Calibri" w:hAnsi="Calibri" w:eastAsia="Times New Roman" w:cs="Arial"/>
                <w:b/>
                <w:bCs/>
                <w:lang w:val="nl-NL" w:eastAsia="en-GB"/>
              </w:rPr>
              <w:t>De arts heeft uitgelegd wat de nadelen van de behandelmogelijkheden zijn</w:t>
            </w:r>
          </w:p>
          <w:p w:rsidRPr="00850BA3" w:rsidR="00B44062" w:rsidP="005102A2" w:rsidRDefault="00B44062" w14:paraId="45CB0ACE" w14:textId="77777777">
            <w:pPr>
              <w:jc w:val="center"/>
              <w:rPr>
                <w:sz w:val="28"/>
                <w:szCs w:val="28"/>
                <w:lang w:val="nl-NL"/>
              </w:rPr>
            </w:pPr>
          </w:p>
        </w:tc>
      </w:tr>
      <w:tr w:rsidRPr="00850BA3" w:rsidR="00B44062" w:rsidTr="004D6D8A" w14:paraId="274427FB" w14:textId="77777777">
        <w:trPr>
          <w:gridBefore w:val="1"/>
          <w:wBefore w:w="108" w:type="dxa"/>
        </w:trPr>
        <w:tc>
          <w:tcPr>
            <w:tcW w:w="1509" w:type="dxa"/>
            <w:shd w:val="clear" w:color="auto" w:fill="auto"/>
            <w:vAlign w:val="center"/>
          </w:tcPr>
          <w:p w:rsidRPr="00850BA3" w:rsidR="00B44062" w:rsidP="005102A2" w:rsidRDefault="00B44062" w14:paraId="1F117CF0" w14:textId="77777777">
            <w:pPr>
              <w:jc w:val="center"/>
              <w:rPr>
                <w:lang w:val="nl-NL"/>
              </w:rPr>
            </w:pPr>
            <w:r w:rsidRPr="00850BA3">
              <w:rPr>
                <w:lang w:val="nl-NL"/>
              </w:rPr>
              <w:t>helemaal niet gedaan</w:t>
            </w:r>
          </w:p>
        </w:tc>
        <w:tc>
          <w:tcPr>
            <w:tcW w:w="1499" w:type="dxa"/>
            <w:shd w:val="clear" w:color="auto" w:fill="auto"/>
            <w:vAlign w:val="center"/>
          </w:tcPr>
          <w:p w:rsidRPr="00850BA3" w:rsidR="00B44062" w:rsidP="005102A2" w:rsidRDefault="00B44062" w14:paraId="7CF2C233" w14:textId="77777777">
            <w:pPr>
              <w:jc w:val="center"/>
              <w:rPr>
                <w:lang w:val="nl-NL"/>
              </w:rPr>
            </w:pPr>
            <w:r>
              <w:rPr>
                <w:lang w:val="nl-NL"/>
              </w:rPr>
              <w:t>bijna niet gedaan</w:t>
            </w:r>
          </w:p>
        </w:tc>
        <w:tc>
          <w:tcPr>
            <w:tcW w:w="1500" w:type="dxa"/>
            <w:shd w:val="clear" w:color="auto" w:fill="auto"/>
            <w:vAlign w:val="center"/>
          </w:tcPr>
          <w:p w:rsidRPr="00850BA3" w:rsidR="00B44062" w:rsidP="005102A2" w:rsidRDefault="00B44062" w14:paraId="08111584" w14:textId="77777777">
            <w:pPr>
              <w:jc w:val="center"/>
              <w:rPr>
                <w:lang w:val="nl-NL"/>
              </w:rPr>
            </w:pPr>
            <w:r w:rsidRPr="00850BA3">
              <w:rPr>
                <w:lang w:val="nl-NL"/>
              </w:rPr>
              <w:t>een beetje gedaan</w:t>
            </w:r>
          </w:p>
        </w:tc>
        <w:tc>
          <w:tcPr>
            <w:tcW w:w="1499" w:type="dxa"/>
            <w:shd w:val="clear" w:color="auto" w:fill="auto"/>
            <w:vAlign w:val="center"/>
          </w:tcPr>
          <w:p w:rsidRPr="00850BA3" w:rsidR="00B44062" w:rsidP="005102A2" w:rsidRDefault="00B44062" w14:paraId="12732D84"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auto"/>
            <w:vAlign w:val="center"/>
          </w:tcPr>
          <w:p w:rsidRPr="00850BA3" w:rsidR="00B44062" w:rsidP="005102A2" w:rsidRDefault="00B44062" w14:paraId="67A5DC25" w14:textId="77777777">
            <w:pPr>
              <w:jc w:val="center"/>
              <w:rPr>
                <w:lang w:val="nl-NL"/>
              </w:rPr>
            </w:pPr>
            <w:r>
              <w:rPr>
                <w:lang w:val="nl-NL"/>
              </w:rPr>
              <w:t xml:space="preserve">bijna </w:t>
            </w:r>
            <w:r w:rsidRPr="00850BA3">
              <w:rPr>
                <w:lang w:val="nl-NL"/>
              </w:rPr>
              <w:t>helemaal gedaan</w:t>
            </w:r>
          </w:p>
        </w:tc>
        <w:tc>
          <w:tcPr>
            <w:tcW w:w="1510" w:type="dxa"/>
            <w:shd w:val="clear" w:color="auto" w:fill="auto"/>
            <w:vAlign w:val="center"/>
          </w:tcPr>
          <w:p w:rsidRPr="00850BA3" w:rsidR="00B44062" w:rsidP="005102A2" w:rsidRDefault="00B44062" w14:paraId="60FB644F" w14:textId="77777777">
            <w:pPr>
              <w:jc w:val="center"/>
              <w:rPr>
                <w:lang w:val="nl-NL"/>
              </w:rPr>
            </w:pPr>
            <w:r>
              <w:rPr>
                <w:lang w:val="nl-NL"/>
              </w:rPr>
              <w:t>helemaal gedaan</w:t>
            </w:r>
          </w:p>
        </w:tc>
      </w:tr>
      <w:tr w:rsidRPr="00850BA3" w:rsidR="00B44062" w:rsidTr="004D6D8A" w14:paraId="2C235218" w14:textId="77777777">
        <w:trPr>
          <w:gridBefore w:val="1"/>
          <w:wBefore w:w="108" w:type="dxa"/>
        </w:trPr>
        <w:tc>
          <w:tcPr>
            <w:tcW w:w="1509" w:type="dxa"/>
            <w:shd w:val="clear" w:color="auto" w:fill="auto"/>
            <w:vAlign w:val="center"/>
          </w:tcPr>
          <w:p w:rsidRPr="00850BA3" w:rsidR="00B44062" w:rsidP="005102A2" w:rsidRDefault="00B44062" w14:paraId="7CBE96A1"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36A5A583"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auto"/>
            <w:vAlign w:val="center"/>
          </w:tcPr>
          <w:p w:rsidRPr="00850BA3" w:rsidR="00B44062" w:rsidP="005102A2" w:rsidRDefault="00B44062" w14:paraId="0BCB525B"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122336A4"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auto"/>
            <w:vAlign w:val="center"/>
          </w:tcPr>
          <w:p w:rsidRPr="00850BA3" w:rsidR="00B44062" w:rsidP="005102A2" w:rsidRDefault="00B44062" w14:paraId="6BF3F34A"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auto"/>
            <w:vAlign w:val="center"/>
          </w:tcPr>
          <w:p w:rsidRPr="00850BA3" w:rsidR="00B44062" w:rsidP="005102A2" w:rsidRDefault="00B44062" w14:paraId="08C94331"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4D6D8A" w14:paraId="47BAC93D" w14:textId="77777777">
        <w:trPr>
          <w:gridBefore w:val="1"/>
          <w:wBefore w:w="108" w:type="dxa"/>
        </w:trPr>
        <w:tc>
          <w:tcPr>
            <w:tcW w:w="9026" w:type="dxa"/>
            <w:gridSpan w:val="6"/>
            <w:shd w:val="clear" w:color="auto" w:fill="auto"/>
          </w:tcPr>
          <w:p w:rsidRPr="00850BA3" w:rsidR="00B44062" w:rsidP="005102A2" w:rsidRDefault="00B44062" w14:paraId="62112B66" w14:textId="77777777">
            <w:pPr>
              <w:jc w:val="center"/>
              <w:rPr>
                <w:sz w:val="28"/>
                <w:szCs w:val="28"/>
                <w:lang w:val="nl-NL"/>
              </w:rPr>
            </w:pPr>
          </w:p>
        </w:tc>
      </w:tr>
      <w:tr w:rsidRPr="007D262B" w:rsidR="00B44062" w:rsidTr="004D6D8A" w14:paraId="7343A0F1" w14:textId="77777777">
        <w:trPr>
          <w:gridBefore w:val="1"/>
          <w:wBefore w:w="108" w:type="dxa"/>
        </w:trPr>
        <w:tc>
          <w:tcPr>
            <w:tcW w:w="9026" w:type="dxa"/>
            <w:gridSpan w:val="6"/>
            <w:shd w:val="clear" w:color="auto" w:fill="DBE5F1" w:themeFill="accent1" w:themeFillTint="33"/>
          </w:tcPr>
          <w:p w:rsidRPr="005A521D" w:rsidR="00B44062" w:rsidP="005102A2" w:rsidRDefault="004D6D8A" w14:paraId="63C6F330" w14:textId="528AA9E7">
            <w:pPr>
              <w:pStyle w:val="NoSpacing"/>
              <w:rPr>
                <w:b/>
                <w:lang w:val="nl-NL"/>
              </w:rPr>
            </w:pPr>
            <w:r>
              <w:rPr>
                <w:b/>
                <w:lang w:val="nl-NL"/>
              </w:rPr>
              <w:t>5</w:t>
            </w:r>
            <w:r w:rsidRPr="005A521D" w:rsidR="00B44062">
              <w:rPr>
                <w:b/>
                <w:lang w:val="nl-NL"/>
              </w:rPr>
              <w:t xml:space="preserve">. De arts heeft de voordelen en de nadelen van elke behandelmogelijkheid </w:t>
            </w:r>
            <w:r w:rsidRPr="00F30048" w:rsidR="00B44062">
              <w:rPr>
                <w:b/>
                <w:u w:val="single"/>
                <w:lang w:val="nl-NL"/>
              </w:rPr>
              <w:t>even goed</w:t>
            </w:r>
            <w:r w:rsidRPr="005A521D" w:rsidR="00B44062">
              <w:rPr>
                <w:b/>
                <w:lang w:val="nl-NL"/>
              </w:rPr>
              <w:t xml:space="preserve"> uitgelegd</w:t>
            </w:r>
          </w:p>
          <w:p w:rsidRPr="005A521D" w:rsidR="00B44062" w:rsidP="005102A2" w:rsidRDefault="00B44062" w14:paraId="626C63F5" w14:textId="77777777">
            <w:pPr>
              <w:jc w:val="center"/>
              <w:rPr>
                <w:b/>
                <w:sz w:val="28"/>
                <w:szCs w:val="28"/>
                <w:lang w:val="nl-NL"/>
              </w:rPr>
            </w:pPr>
          </w:p>
        </w:tc>
      </w:tr>
      <w:tr w:rsidRPr="00850BA3" w:rsidR="00B44062" w:rsidTr="004D6D8A" w14:paraId="2B4F8646" w14:textId="77777777">
        <w:trPr>
          <w:gridBefore w:val="1"/>
          <w:wBefore w:w="108" w:type="dxa"/>
        </w:trPr>
        <w:tc>
          <w:tcPr>
            <w:tcW w:w="1509" w:type="dxa"/>
            <w:shd w:val="clear" w:color="auto" w:fill="DBE5F1" w:themeFill="accent1" w:themeFillTint="33"/>
          </w:tcPr>
          <w:p w:rsidRPr="00850BA3" w:rsidR="00B44062" w:rsidP="005102A2" w:rsidRDefault="00B44062" w14:paraId="04822FD2" w14:textId="77777777">
            <w:pPr>
              <w:jc w:val="center"/>
              <w:rPr>
                <w:lang w:val="nl-NL"/>
              </w:rPr>
            </w:pPr>
            <w:r w:rsidRPr="00850BA3">
              <w:rPr>
                <w:lang w:val="nl-NL"/>
              </w:rPr>
              <w:t>helemaal niet gedaan</w:t>
            </w:r>
          </w:p>
        </w:tc>
        <w:tc>
          <w:tcPr>
            <w:tcW w:w="1499" w:type="dxa"/>
            <w:shd w:val="clear" w:color="auto" w:fill="DBE5F1" w:themeFill="accent1" w:themeFillTint="33"/>
          </w:tcPr>
          <w:p w:rsidRPr="00850BA3" w:rsidR="00B44062" w:rsidP="005102A2" w:rsidRDefault="00B44062" w14:paraId="11713EEB" w14:textId="77777777">
            <w:pPr>
              <w:jc w:val="center"/>
              <w:rPr>
                <w:lang w:val="nl-NL"/>
              </w:rPr>
            </w:pPr>
            <w:r>
              <w:rPr>
                <w:lang w:val="nl-NL"/>
              </w:rPr>
              <w:t>bijna niet gedaan</w:t>
            </w:r>
          </w:p>
        </w:tc>
        <w:tc>
          <w:tcPr>
            <w:tcW w:w="1500" w:type="dxa"/>
            <w:shd w:val="clear" w:color="auto" w:fill="DBE5F1" w:themeFill="accent1" w:themeFillTint="33"/>
          </w:tcPr>
          <w:p w:rsidRPr="00850BA3" w:rsidR="00B44062" w:rsidP="005102A2" w:rsidRDefault="00B44062" w14:paraId="4087769E" w14:textId="77777777">
            <w:pPr>
              <w:jc w:val="center"/>
              <w:rPr>
                <w:lang w:val="nl-NL"/>
              </w:rPr>
            </w:pPr>
            <w:r w:rsidRPr="00850BA3">
              <w:rPr>
                <w:lang w:val="nl-NL"/>
              </w:rPr>
              <w:t>een beetje gedaan</w:t>
            </w:r>
          </w:p>
        </w:tc>
        <w:tc>
          <w:tcPr>
            <w:tcW w:w="1499" w:type="dxa"/>
            <w:shd w:val="clear" w:color="auto" w:fill="DBE5F1" w:themeFill="accent1" w:themeFillTint="33"/>
          </w:tcPr>
          <w:p w:rsidRPr="00850BA3" w:rsidR="00B44062" w:rsidP="005102A2" w:rsidRDefault="00B44062" w14:paraId="27DE5C8C"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DBE5F1" w:themeFill="accent1" w:themeFillTint="33"/>
          </w:tcPr>
          <w:p w:rsidRPr="00850BA3" w:rsidR="00B44062" w:rsidP="005102A2" w:rsidRDefault="00B44062" w14:paraId="189135D6" w14:textId="77777777">
            <w:pPr>
              <w:jc w:val="center"/>
              <w:rPr>
                <w:lang w:val="nl-NL"/>
              </w:rPr>
            </w:pPr>
            <w:r>
              <w:rPr>
                <w:lang w:val="nl-NL"/>
              </w:rPr>
              <w:t xml:space="preserve">bijna </w:t>
            </w:r>
            <w:r w:rsidRPr="00850BA3">
              <w:rPr>
                <w:lang w:val="nl-NL"/>
              </w:rPr>
              <w:t>helemaal gedaan</w:t>
            </w:r>
          </w:p>
        </w:tc>
        <w:tc>
          <w:tcPr>
            <w:tcW w:w="1510" w:type="dxa"/>
            <w:shd w:val="clear" w:color="auto" w:fill="DBE5F1" w:themeFill="accent1" w:themeFillTint="33"/>
          </w:tcPr>
          <w:p w:rsidRPr="00850BA3" w:rsidR="00B44062" w:rsidP="005102A2" w:rsidRDefault="00B44062" w14:paraId="15CB1774" w14:textId="77777777">
            <w:pPr>
              <w:jc w:val="center"/>
              <w:rPr>
                <w:lang w:val="nl-NL"/>
              </w:rPr>
            </w:pPr>
            <w:r>
              <w:rPr>
                <w:lang w:val="nl-NL"/>
              </w:rPr>
              <w:t>helemaal gedaan</w:t>
            </w:r>
          </w:p>
        </w:tc>
      </w:tr>
      <w:tr w:rsidRPr="00850BA3" w:rsidR="00B44062" w:rsidTr="004D6D8A" w14:paraId="44E76325" w14:textId="77777777">
        <w:trPr>
          <w:gridBefore w:val="1"/>
          <w:wBefore w:w="108" w:type="dxa"/>
        </w:trPr>
        <w:tc>
          <w:tcPr>
            <w:tcW w:w="1509" w:type="dxa"/>
            <w:shd w:val="clear" w:color="auto" w:fill="DBE5F1" w:themeFill="accent1" w:themeFillTint="33"/>
            <w:vAlign w:val="center"/>
          </w:tcPr>
          <w:p w:rsidRPr="00850BA3" w:rsidR="00B44062" w:rsidP="005102A2" w:rsidRDefault="00B44062" w14:paraId="24DEE9B2"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16B82955"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DBE5F1" w:themeFill="accent1" w:themeFillTint="33"/>
            <w:vAlign w:val="center"/>
          </w:tcPr>
          <w:p w:rsidRPr="00850BA3" w:rsidR="00B44062" w:rsidP="005102A2" w:rsidRDefault="00B44062" w14:paraId="32166949"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20D1F355"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DBE5F1" w:themeFill="accent1" w:themeFillTint="33"/>
            <w:vAlign w:val="center"/>
          </w:tcPr>
          <w:p w:rsidRPr="00850BA3" w:rsidR="00B44062" w:rsidP="005102A2" w:rsidRDefault="00B44062" w14:paraId="3170C73E"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DBE5F1" w:themeFill="accent1" w:themeFillTint="33"/>
            <w:vAlign w:val="center"/>
          </w:tcPr>
          <w:p w:rsidRPr="00850BA3" w:rsidR="00B44062" w:rsidP="005102A2" w:rsidRDefault="00B44062" w14:paraId="4E985450" w14:textId="77777777">
            <w:pPr>
              <w:jc w:val="center"/>
              <w:rPr>
                <w:sz w:val="28"/>
                <w:szCs w:val="28"/>
                <w:lang w:val="nl-NL"/>
              </w:rPr>
            </w:pPr>
            <w:r w:rsidRPr="00850BA3">
              <w:rPr>
                <w:rFonts w:ascii="Wingdings 2" w:hAnsi="Wingdings 2" w:eastAsia="Wingdings 2" w:cs="Wingdings 2"/>
                <w:sz w:val="28"/>
                <w:szCs w:val="28"/>
                <w:lang w:val="nl-NL"/>
              </w:rPr>
              <w:t>*</w:t>
            </w:r>
          </w:p>
        </w:tc>
      </w:tr>
      <w:tr w:rsidRPr="005A521D" w:rsidR="00B44062" w:rsidTr="004D6D8A" w14:paraId="7531F737" w14:textId="77777777">
        <w:trPr>
          <w:gridBefore w:val="1"/>
          <w:wBefore w:w="108" w:type="dxa"/>
        </w:trPr>
        <w:tc>
          <w:tcPr>
            <w:tcW w:w="9026" w:type="dxa"/>
            <w:gridSpan w:val="6"/>
          </w:tcPr>
          <w:p w:rsidRPr="00850BA3" w:rsidR="00B44062" w:rsidP="005102A2" w:rsidRDefault="00B44062" w14:paraId="7BD3535C" w14:textId="77777777">
            <w:pPr>
              <w:rPr>
                <w:sz w:val="28"/>
                <w:szCs w:val="28"/>
                <w:lang w:val="nl-NL"/>
              </w:rPr>
            </w:pPr>
          </w:p>
        </w:tc>
      </w:tr>
      <w:tr w:rsidRPr="007D262B" w:rsidR="00B44062" w:rsidTr="004D6D8A" w14:paraId="0888CA55" w14:textId="77777777">
        <w:trPr>
          <w:gridBefore w:val="1"/>
          <w:wBefore w:w="108" w:type="dxa"/>
        </w:trPr>
        <w:tc>
          <w:tcPr>
            <w:tcW w:w="9026" w:type="dxa"/>
            <w:gridSpan w:val="6"/>
          </w:tcPr>
          <w:p w:rsidRPr="006D6CE7" w:rsidR="00B44062" w:rsidP="005102A2" w:rsidRDefault="00B44062" w14:paraId="18E5F07E" w14:textId="2714E05C">
            <w:pPr>
              <w:pStyle w:val="NoSpacing"/>
              <w:rPr>
                <w:lang w:val="nl-NL"/>
              </w:rPr>
            </w:pPr>
            <w:r w:rsidRPr="006D6CE7">
              <w:rPr>
                <w:lang w:val="nl-NL"/>
              </w:rPr>
              <w:br w:type="page"/>
            </w:r>
            <w:r w:rsidR="004D6D8A">
              <w:rPr>
                <w:b/>
                <w:lang w:val="nl-NL"/>
              </w:rPr>
              <w:t>6</w:t>
            </w:r>
            <w:r w:rsidRPr="0072184B">
              <w:rPr>
                <w:b/>
                <w:lang w:val="nl-NL"/>
              </w:rPr>
              <w:t>. De arts is nagegaan of ik de voordelen van de behandelmogelijkheden begreep</w:t>
            </w:r>
          </w:p>
          <w:p w:rsidRPr="0072184B" w:rsidR="00B44062" w:rsidP="005102A2" w:rsidRDefault="00B44062" w14:paraId="4847E0D3" w14:textId="77777777">
            <w:pPr>
              <w:jc w:val="center"/>
              <w:rPr>
                <w:b/>
                <w:sz w:val="28"/>
                <w:szCs w:val="28"/>
                <w:lang w:val="nl-NL"/>
              </w:rPr>
            </w:pPr>
          </w:p>
        </w:tc>
      </w:tr>
      <w:tr w:rsidRPr="00850BA3" w:rsidR="00B44062" w:rsidTr="004D6D8A" w14:paraId="3EEA559A" w14:textId="77777777">
        <w:trPr>
          <w:gridBefore w:val="1"/>
          <w:wBefore w:w="108" w:type="dxa"/>
        </w:trPr>
        <w:tc>
          <w:tcPr>
            <w:tcW w:w="1509" w:type="dxa"/>
            <w:shd w:val="clear" w:color="auto" w:fill="auto"/>
            <w:vAlign w:val="center"/>
          </w:tcPr>
          <w:p w:rsidRPr="00850BA3" w:rsidR="00B44062" w:rsidP="005102A2" w:rsidRDefault="00B44062" w14:paraId="02C6E3E4" w14:textId="77777777">
            <w:pPr>
              <w:jc w:val="center"/>
              <w:rPr>
                <w:lang w:val="nl-NL"/>
              </w:rPr>
            </w:pPr>
            <w:r w:rsidRPr="00850BA3">
              <w:rPr>
                <w:lang w:val="nl-NL"/>
              </w:rPr>
              <w:t>helemaal niet gedaan</w:t>
            </w:r>
          </w:p>
        </w:tc>
        <w:tc>
          <w:tcPr>
            <w:tcW w:w="1499" w:type="dxa"/>
            <w:shd w:val="clear" w:color="auto" w:fill="auto"/>
            <w:vAlign w:val="center"/>
          </w:tcPr>
          <w:p w:rsidRPr="00850BA3" w:rsidR="00B44062" w:rsidP="005102A2" w:rsidRDefault="00B44062" w14:paraId="23216078" w14:textId="77777777">
            <w:pPr>
              <w:jc w:val="center"/>
              <w:rPr>
                <w:lang w:val="nl-NL"/>
              </w:rPr>
            </w:pPr>
            <w:r>
              <w:rPr>
                <w:lang w:val="nl-NL"/>
              </w:rPr>
              <w:t>bijna niet gedaan</w:t>
            </w:r>
          </w:p>
        </w:tc>
        <w:tc>
          <w:tcPr>
            <w:tcW w:w="1500" w:type="dxa"/>
            <w:shd w:val="clear" w:color="auto" w:fill="auto"/>
            <w:vAlign w:val="center"/>
          </w:tcPr>
          <w:p w:rsidRPr="00850BA3" w:rsidR="00B44062" w:rsidP="005102A2" w:rsidRDefault="00B44062" w14:paraId="527EAFBD" w14:textId="77777777">
            <w:pPr>
              <w:jc w:val="center"/>
              <w:rPr>
                <w:lang w:val="nl-NL"/>
              </w:rPr>
            </w:pPr>
            <w:r w:rsidRPr="00850BA3">
              <w:rPr>
                <w:lang w:val="nl-NL"/>
              </w:rPr>
              <w:t>een beetje gedaan</w:t>
            </w:r>
          </w:p>
        </w:tc>
        <w:tc>
          <w:tcPr>
            <w:tcW w:w="1499" w:type="dxa"/>
            <w:shd w:val="clear" w:color="auto" w:fill="auto"/>
            <w:vAlign w:val="center"/>
          </w:tcPr>
          <w:p w:rsidRPr="00850BA3" w:rsidR="00B44062" w:rsidP="005102A2" w:rsidRDefault="00B44062" w14:paraId="6128D5D3"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auto"/>
            <w:vAlign w:val="center"/>
          </w:tcPr>
          <w:p w:rsidRPr="00850BA3" w:rsidR="00B44062" w:rsidP="005102A2" w:rsidRDefault="00B44062" w14:paraId="769FFCA1" w14:textId="77777777">
            <w:pPr>
              <w:jc w:val="center"/>
              <w:rPr>
                <w:lang w:val="nl-NL"/>
              </w:rPr>
            </w:pPr>
            <w:r>
              <w:rPr>
                <w:lang w:val="nl-NL"/>
              </w:rPr>
              <w:t xml:space="preserve">bijna </w:t>
            </w:r>
            <w:r w:rsidRPr="00850BA3">
              <w:rPr>
                <w:lang w:val="nl-NL"/>
              </w:rPr>
              <w:t>helemaal gedaan</w:t>
            </w:r>
          </w:p>
        </w:tc>
        <w:tc>
          <w:tcPr>
            <w:tcW w:w="1510" w:type="dxa"/>
            <w:shd w:val="clear" w:color="auto" w:fill="auto"/>
            <w:vAlign w:val="center"/>
          </w:tcPr>
          <w:p w:rsidRPr="00850BA3" w:rsidR="00B44062" w:rsidP="005102A2" w:rsidRDefault="00B44062" w14:paraId="72ABABCA" w14:textId="77777777">
            <w:pPr>
              <w:jc w:val="center"/>
              <w:rPr>
                <w:lang w:val="nl-NL"/>
              </w:rPr>
            </w:pPr>
            <w:r>
              <w:rPr>
                <w:lang w:val="nl-NL"/>
              </w:rPr>
              <w:t>helemaal gedaan</w:t>
            </w:r>
          </w:p>
        </w:tc>
      </w:tr>
      <w:tr w:rsidRPr="00850BA3" w:rsidR="00B44062" w:rsidTr="004D6D8A" w14:paraId="000A5F40" w14:textId="77777777">
        <w:trPr>
          <w:gridBefore w:val="1"/>
          <w:wBefore w:w="108" w:type="dxa"/>
        </w:trPr>
        <w:tc>
          <w:tcPr>
            <w:tcW w:w="1509" w:type="dxa"/>
            <w:shd w:val="clear" w:color="auto" w:fill="auto"/>
            <w:vAlign w:val="center"/>
          </w:tcPr>
          <w:p w:rsidRPr="00850BA3" w:rsidR="00B44062" w:rsidP="005102A2" w:rsidRDefault="00B44062" w14:paraId="3EE2BA1B"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1B0A6A63"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auto"/>
            <w:vAlign w:val="center"/>
          </w:tcPr>
          <w:p w:rsidRPr="00850BA3" w:rsidR="00B44062" w:rsidP="005102A2" w:rsidRDefault="00B44062" w14:paraId="79A023DD"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0F8CD591"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auto"/>
            <w:vAlign w:val="center"/>
          </w:tcPr>
          <w:p w:rsidRPr="00850BA3" w:rsidR="00B44062" w:rsidP="005102A2" w:rsidRDefault="00B44062" w14:paraId="28E9CDF4"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auto"/>
            <w:vAlign w:val="center"/>
          </w:tcPr>
          <w:p w:rsidRPr="00850BA3" w:rsidR="00B44062" w:rsidP="005102A2" w:rsidRDefault="00B44062" w14:paraId="2C8EDEE9" w14:textId="77777777">
            <w:pPr>
              <w:jc w:val="center"/>
              <w:rPr>
                <w:sz w:val="28"/>
                <w:szCs w:val="28"/>
                <w:lang w:val="nl-NL"/>
              </w:rPr>
            </w:pPr>
            <w:r w:rsidRPr="00850BA3">
              <w:rPr>
                <w:rFonts w:ascii="Wingdings 2" w:hAnsi="Wingdings 2" w:eastAsia="Wingdings 2" w:cs="Wingdings 2"/>
                <w:sz w:val="28"/>
                <w:szCs w:val="28"/>
                <w:lang w:val="nl-NL"/>
              </w:rPr>
              <w:t>*</w:t>
            </w:r>
          </w:p>
        </w:tc>
      </w:tr>
    </w:tbl>
    <w:p w:rsidR="004D6D8A" w:rsidRDefault="004D6D8A" w14:paraId="3F53AC11"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9"/>
        <w:gridCol w:w="1499"/>
        <w:gridCol w:w="1500"/>
        <w:gridCol w:w="1499"/>
        <w:gridCol w:w="1509"/>
        <w:gridCol w:w="1510"/>
      </w:tblGrid>
      <w:tr w:rsidRPr="00850BA3" w:rsidR="00B44062" w:rsidTr="004D6D8A" w14:paraId="4FE1A8A2" w14:textId="77777777">
        <w:tc>
          <w:tcPr>
            <w:tcW w:w="9026" w:type="dxa"/>
            <w:gridSpan w:val="6"/>
          </w:tcPr>
          <w:p w:rsidRPr="00850BA3" w:rsidR="00B44062" w:rsidP="005102A2" w:rsidRDefault="00B44062" w14:paraId="28F4BC1F" w14:textId="780051EB">
            <w:pPr>
              <w:rPr>
                <w:sz w:val="28"/>
                <w:szCs w:val="28"/>
                <w:lang w:val="nl-NL"/>
              </w:rPr>
            </w:pPr>
          </w:p>
        </w:tc>
      </w:tr>
      <w:tr w:rsidRPr="007D262B" w:rsidR="00B44062" w:rsidTr="004D6D8A" w14:paraId="639FADEF" w14:textId="77777777">
        <w:tc>
          <w:tcPr>
            <w:tcW w:w="9026" w:type="dxa"/>
            <w:gridSpan w:val="6"/>
            <w:shd w:val="clear" w:color="auto" w:fill="DBE5F1" w:themeFill="accent1" w:themeFillTint="33"/>
          </w:tcPr>
          <w:p w:rsidRPr="0072184B" w:rsidR="00B44062" w:rsidP="005102A2" w:rsidRDefault="004D6D8A" w14:paraId="1F0F3F3F" w14:textId="1FDF7CD8">
            <w:pPr>
              <w:pStyle w:val="NoSpacing"/>
              <w:rPr>
                <w:b/>
                <w:lang w:val="nl-NL"/>
              </w:rPr>
            </w:pPr>
            <w:r>
              <w:rPr>
                <w:b/>
                <w:lang w:val="nl-NL"/>
              </w:rPr>
              <w:t>7</w:t>
            </w:r>
            <w:r w:rsidRPr="0072184B" w:rsidR="00B44062">
              <w:rPr>
                <w:b/>
                <w:lang w:val="nl-NL"/>
              </w:rPr>
              <w:t>. De arts is nagegaan of ik de nadelen van de behandelmogelijkheden begreep</w:t>
            </w:r>
          </w:p>
          <w:p w:rsidRPr="00850BA3" w:rsidR="00B44062" w:rsidP="005102A2" w:rsidRDefault="00B44062" w14:paraId="26FA190C" w14:textId="77777777">
            <w:pPr>
              <w:jc w:val="center"/>
              <w:rPr>
                <w:sz w:val="28"/>
                <w:szCs w:val="28"/>
                <w:lang w:val="nl-NL"/>
              </w:rPr>
            </w:pPr>
          </w:p>
        </w:tc>
      </w:tr>
      <w:tr w:rsidRPr="00850BA3" w:rsidR="00B44062" w:rsidTr="004D6D8A" w14:paraId="0C0869DB" w14:textId="77777777">
        <w:tc>
          <w:tcPr>
            <w:tcW w:w="1509" w:type="dxa"/>
            <w:shd w:val="clear" w:color="auto" w:fill="DBE5F1" w:themeFill="accent1" w:themeFillTint="33"/>
            <w:vAlign w:val="center"/>
          </w:tcPr>
          <w:p w:rsidRPr="00850BA3" w:rsidR="00B44062" w:rsidP="005102A2" w:rsidRDefault="00B44062" w14:paraId="7FE09C16" w14:textId="77777777">
            <w:pPr>
              <w:jc w:val="center"/>
              <w:rPr>
                <w:lang w:val="nl-NL"/>
              </w:rPr>
            </w:pPr>
            <w:r w:rsidRPr="00850BA3">
              <w:rPr>
                <w:lang w:val="nl-NL"/>
              </w:rPr>
              <w:t>helemaal niet gedaan</w:t>
            </w:r>
          </w:p>
        </w:tc>
        <w:tc>
          <w:tcPr>
            <w:tcW w:w="1499" w:type="dxa"/>
            <w:shd w:val="clear" w:color="auto" w:fill="DBE5F1" w:themeFill="accent1" w:themeFillTint="33"/>
            <w:vAlign w:val="center"/>
          </w:tcPr>
          <w:p w:rsidRPr="00850BA3" w:rsidR="00B44062" w:rsidP="005102A2" w:rsidRDefault="00B44062" w14:paraId="66D0F844" w14:textId="77777777">
            <w:pPr>
              <w:jc w:val="center"/>
              <w:rPr>
                <w:lang w:val="nl-NL"/>
              </w:rPr>
            </w:pPr>
            <w:r>
              <w:rPr>
                <w:lang w:val="nl-NL"/>
              </w:rPr>
              <w:t>bijna niet gedaan</w:t>
            </w:r>
          </w:p>
        </w:tc>
        <w:tc>
          <w:tcPr>
            <w:tcW w:w="1500" w:type="dxa"/>
            <w:shd w:val="clear" w:color="auto" w:fill="DBE5F1" w:themeFill="accent1" w:themeFillTint="33"/>
            <w:vAlign w:val="center"/>
          </w:tcPr>
          <w:p w:rsidRPr="00850BA3" w:rsidR="00B44062" w:rsidP="005102A2" w:rsidRDefault="00B44062" w14:paraId="79D147B4" w14:textId="77777777">
            <w:pPr>
              <w:jc w:val="center"/>
              <w:rPr>
                <w:lang w:val="nl-NL"/>
              </w:rPr>
            </w:pPr>
            <w:r w:rsidRPr="00850BA3">
              <w:rPr>
                <w:lang w:val="nl-NL"/>
              </w:rPr>
              <w:t>een beetje gedaan</w:t>
            </w:r>
          </w:p>
        </w:tc>
        <w:tc>
          <w:tcPr>
            <w:tcW w:w="1499" w:type="dxa"/>
            <w:shd w:val="clear" w:color="auto" w:fill="DBE5F1" w:themeFill="accent1" w:themeFillTint="33"/>
            <w:vAlign w:val="center"/>
          </w:tcPr>
          <w:p w:rsidRPr="00850BA3" w:rsidR="00B44062" w:rsidP="005102A2" w:rsidRDefault="00B44062" w14:paraId="6CB8C005"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DBE5F1" w:themeFill="accent1" w:themeFillTint="33"/>
            <w:vAlign w:val="center"/>
          </w:tcPr>
          <w:p w:rsidRPr="00850BA3" w:rsidR="00B44062" w:rsidP="005102A2" w:rsidRDefault="00B44062" w14:paraId="06AB74EF" w14:textId="77777777">
            <w:pPr>
              <w:jc w:val="center"/>
              <w:rPr>
                <w:lang w:val="nl-NL"/>
              </w:rPr>
            </w:pPr>
            <w:r>
              <w:rPr>
                <w:lang w:val="nl-NL"/>
              </w:rPr>
              <w:t xml:space="preserve">bijna </w:t>
            </w:r>
            <w:r w:rsidRPr="00850BA3">
              <w:rPr>
                <w:lang w:val="nl-NL"/>
              </w:rPr>
              <w:t>helemaal gedaan</w:t>
            </w:r>
          </w:p>
        </w:tc>
        <w:tc>
          <w:tcPr>
            <w:tcW w:w="1510" w:type="dxa"/>
            <w:shd w:val="clear" w:color="auto" w:fill="DBE5F1" w:themeFill="accent1" w:themeFillTint="33"/>
            <w:vAlign w:val="center"/>
          </w:tcPr>
          <w:p w:rsidRPr="00850BA3" w:rsidR="00B44062" w:rsidP="005102A2" w:rsidRDefault="00B44062" w14:paraId="7AB1A4B3" w14:textId="77777777">
            <w:pPr>
              <w:jc w:val="center"/>
              <w:rPr>
                <w:lang w:val="nl-NL"/>
              </w:rPr>
            </w:pPr>
            <w:r>
              <w:rPr>
                <w:lang w:val="nl-NL"/>
              </w:rPr>
              <w:t>helemaal gedaan</w:t>
            </w:r>
          </w:p>
        </w:tc>
      </w:tr>
      <w:tr w:rsidRPr="00850BA3" w:rsidR="00B44062" w:rsidTr="004D6D8A" w14:paraId="3849FEDD" w14:textId="77777777">
        <w:tc>
          <w:tcPr>
            <w:tcW w:w="1509" w:type="dxa"/>
            <w:shd w:val="clear" w:color="auto" w:fill="DBE5F1" w:themeFill="accent1" w:themeFillTint="33"/>
            <w:vAlign w:val="center"/>
          </w:tcPr>
          <w:p w:rsidRPr="00850BA3" w:rsidR="00B44062" w:rsidP="005102A2" w:rsidRDefault="00B44062" w14:paraId="39D1AFBB"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3C4F631D"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DBE5F1" w:themeFill="accent1" w:themeFillTint="33"/>
            <w:vAlign w:val="center"/>
          </w:tcPr>
          <w:p w:rsidRPr="00850BA3" w:rsidR="00B44062" w:rsidP="005102A2" w:rsidRDefault="00B44062" w14:paraId="4C9A22A1"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502F652F"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DBE5F1" w:themeFill="accent1" w:themeFillTint="33"/>
            <w:vAlign w:val="center"/>
          </w:tcPr>
          <w:p w:rsidRPr="00850BA3" w:rsidR="00B44062" w:rsidP="005102A2" w:rsidRDefault="00B44062" w14:paraId="4549AF17"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DBE5F1" w:themeFill="accent1" w:themeFillTint="33"/>
            <w:vAlign w:val="center"/>
          </w:tcPr>
          <w:p w:rsidRPr="00850BA3" w:rsidR="00B44062" w:rsidP="005102A2" w:rsidRDefault="00B44062" w14:paraId="36CED83A" w14:textId="77777777">
            <w:pPr>
              <w:jc w:val="center"/>
              <w:rPr>
                <w:sz w:val="28"/>
                <w:szCs w:val="28"/>
                <w:lang w:val="nl-NL"/>
              </w:rPr>
            </w:pPr>
            <w:r w:rsidRPr="00850BA3">
              <w:rPr>
                <w:rFonts w:ascii="Wingdings 2" w:hAnsi="Wingdings 2" w:eastAsia="Wingdings 2" w:cs="Wingdings 2"/>
                <w:sz w:val="28"/>
                <w:szCs w:val="28"/>
                <w:lang w:val="nl-NL"/>
              </w:rPr>
              <w:t>*</w:t>
            </w:r>
          </w:p>
        </w:tc>
      </w:tr>
      <w:tr w:rsidRPr="00136DA6" w:rsidR="00B44062" w:rsidTr="004D6D8A" w14:paraId="221384B9" w14:textId="77777777">
        <w:tc>
          <w:tcPr>
            <w:tcW w:w="9026" w:type="dxa"/>
            <w:gridSpan w:val="6"/>
            <w:shd w:val="clear" w:color="auto" w:fill="auto"/>
            <w:vAlign w:val="center"/>
          </w:tcPr>
          <w:p w:rsidR="00B44062" w:rsidP="005102A2" w:rsidRDefault="00B44062" w14:paraId="09C33D4E" w14:textId="77777777">
            <w:pPr>
              <w:pStyle w:val="NoSpacing"/>
              <w:rPr>
                <w:b/>
                <w:lang w:val="nl-NL"/>
              </w:rPr>
            </w:pPr>
          </w:p>
        </w:tc>
      </w:tr>
      <w:tr w:rsidRPr="007D262B" w:rsidR="00B44062" w:rsidTr="004D6D8A" w14:paraId="31CFA5C4" w14:textId="77777777">
        <w:tc>
          <w:tcPr>
            <w:tcW w:w="9026" w:type="dxa"/>
            <w:gridSpan w:val="6"/>
          </w:tcPr>
          <w:p w:rsidRPr="00F66E1C" w:rsidR="00B44062" w:rsidP="005102A2" w:rsidRDefault="00B44062" w14:paraId="61D76733" w14:textId="34FAD480">
            <w:pPr>
              <w:pStyle w:val="NoSpacing"/>
              <w:rPr>
                <w:lang w:val="nl-NL"/>
              </w:rPr>
            </w:pPr>
            <w:r w:rsidRPr="00F66E1C">
              <w:rPr>
                <w:lang w:val="nl-NL"/>
              </w:rPr>
              <w:br w:type="page"/>
            </w:r>
            <w:r w:rsidRPr="004D6D8A" w:rsidR="004D6D8A">
              <w:rPr>
                <w:b/>
                <w:bCs/>
                <w:lang w:val="nl-NL"/>
              </w:rPr>
              <w:t>8</w:t>
            </w:r>
            <w:r w:rsidRPr="00F66E1C">
              <w:rPr>
                <w:b/>
                <w:lang w:val="nl-NL"/>
              </w:rPr>
              <w:t>. De arts heeft verteld waarin de behandelmogelijkheden van elkaar verschillen</w:t>
            </w:r>
          </w:p>
          <w:p w:rsidRPr="0072184B" w:rsidR="00B44062" w:rsidP="005102A2" w:rsidRDefault="00B44062" w14:paraId="1F9EFFFF" w14:textId="77777777">
            <w:pPr>
              <w:jc w:val="center"/>
              <w:rPr>
                <w:b/>
                <w:sz w:val="28"/>
                <w:szCs w:val="28"/>
                <w:lang w:val="nl-NL"/>
              </w:rPr>
            </w:pPr>
          </w:p>
        </w:tc>
      </w:tr>
      <w:tr w:rsidRPr="00850BA3" w:rsidR="00B44062" w:rsidTr="004D6D8A" w14:paraId="2727EF7D" w14:textId="77777777">
        <w:tc>
          <w:tcPr>
            <w:tcW w:w="1509" w:type="dxa"/>
            <w:shd w:val="clear" w:color="auto" w:fill="auto"/>
            <w:vAlign w:val="center"/>
          </w:tcPr>
          <w:p w:rsidRPr="00850BA3" w:rsidR="00B44062" w:rsidP="005102A2" w:rsidRDefault="00B44062" w14:paraId="061718AA" w14:textId="77777777">
            <w:pPr>
              <w:jc w:val="center"/>
              <w:rPr>
                <w:lang w:val="nl-NL"/>
              </w:rPr>
            </w:pPr>
            <w:r w:rsidRPr="00850BA3">
              <w:rPr>
                <w:lang w:val="nl-NL"/>
              </w:rPr>
              <w:t>helemaal niet gedaan</w:t>
            </w:r>
          </w:p>
        </w:tc>
        <w:tc>
          <w:tcPr>
            <w:tcW w:w="1499" w:type="dxa"/>
            <w:shd w:val="clear" w:color="auto" w:fill="auto"/>
            <w:vAlign w:val="center"/>
          </w:tcPr>
          <w:p w:rsidRPr="00850BA3" w:rsidR="00B44062" w:rsidP="005102A2" w:rsidRDefault="00B44062" w14:paraId="3F19D7AC" w14:textId="77777777">
            <w:pPr>
              <w:jc w:val="center"/>
              <w:rPr>
                <w:lang w:val="nl-NL"/>
              </w:rPr>
            </w:pPr>
            <w:r>
              <w:rPr>
                <w:lang w:val="nl-NL"/>
              </w:rPr>
              <w:t>bijna niet gedaan</w:t>
            </w:r>
          </w:p>
        </w:tc>
        <w:tc>
          <w:tcPr>
            <w:tcW w:w="1500" w:type="dxa"/>
            <w:shd w:val="clear" w:color="auto" w:fill="auto"/>
            <w:vAlign w:val="center"/>
          </w:tcPr>
          <w:p w:rsidRPr="00850BA3" w:rsidR="00B44062" w:rsidP="005102A2" w:rsidRDefault="00B44062" w14:paraId="5D73B7E0" w14:textId="77777777">
            <w:pPr>
              <w:jc w:val="center"/>
              <w:rPr>
                <w:lang w:val="nl-NL"/>
              </w:rPr>
            </w:pPr>
            <w:r w:rsidRPr="00850BA3">
              <w:rPr>
                <w:lang w:val="nl-NL"/>
              </w:rPr>
              <w:t>een beetje gedaan</w:t>
            </w:r>
          </w:p>
        </w:tc>
        <w:tc>
          <w:tcPr>
            <w:tcW w:w="1499" w:type="dxa"/>
            <w:shd w:val="clear" w:color="auto" w:fill="auto"/>
            <w:vAlign w:val="center"/>
          </w:tcPr>
          <w:p w:rsidRPr="00850BA3" w:rsidR="00B44062" w:rsidP="005102A2" w:rsidRDefault="00B44062" w14:paraId="3B61F6C6"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auto"/>
            <w:vAlign w:val="center"/>
          </w:tcPr>
          <w:p w:rsidRPr="00850BA3" w:rsidR="00B44062" w:rsidP="005102A2" w:rsidRDefault="00B44062" w14:paraId="3844E112" w14:textId="77777777">
            <w:pPr>
              <w:jc w:val="center"/>
              <w:rPr>
                <w:lang w:val="nl-NL"/>
              </w:rPr>
            </w:pPr>
            <w:r>
              <w:rPr>
                <w:lang w:val="nl-NL"/>
              </w:rPr>
              <w:t xml:space="preserve">bijna </w:t>
            </w:r>
            <w:r w:rsidRPr="00850BA3">
              <w:rPr>
                <w:lang w:val="nl-NL"/>
              </w:rPr>
              <w:t>helemaal gedaan</w:t>
            </w:r>
          </w:p>
        </w:tc>
        <w:tc>
          <w:tcPr>
            <w:tcW w:w="1510" w:type="dxa"/>
            <w:shd w:val="clear" w:color="auto" w:fill="auto"/>
            <w:vAlign w:val="center"/>
          </w:tcPr>
          <w:p w:rsidRPr="00850BA3" w:rsidR="00B44062" w:rsidP="005102A2" w:rsidRDefault="00B44062" w14:paraId="457B52E5" w14:textId="77777777">
            <w:pPr>
              <w:jc w:val="center"/>
              <w:rPr>
                <w:lang w:val="nl-NL"/>
              </w:rPr>
            </w:pPr>
            <w:r>
              <w:rPr>
                <w:lang w:val="nl-NL"/>
              </w:rPr>
              <w:t>helemaal gedaan</w:t>
            </w:r>
          </w:p>
        </w:tc>
      </w:tr>
      <w:tr w:rsidRPr="00850BA3" w:rsidR="00B44062" w:rsidTr="004D6D8A" w14:paraId="7E4CC2C0" w14:textId="77777777">
        <w:tc>
          <w:tcPr>
            <w:tcW w:w="1509" w:type="dxa"/>
            <w:shd w:val="clear" w:color="auto" w:fill="auto"/>
            <w:vAlign w:val="center"/>
          </w:tcPr>
          <w:p w:rsidRPr="00850BA3" w:rsidR="00B44062" w:rsidP="005102A2" w:rsidRDefault="00B44062" w14:paraId="421B4F26"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2CB83C3F"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auto"/>
            <w:vAlign w:val="center"/>
          </w:tcPr>
          <w:p w:rsidRPr="00850BA3" w:rsidR="00B44062" w:rsidP="005102A2" w:rsidRDefault="00B44062" w14:paraId="32EC15C1"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260B50ED"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auto"/>
            <w:vAlign w:val="center"/>
          </w:tcPr>
          <w:p w:rsidRPr="00850BA3" w:rsidR="00B44062" w:rsidP="005102A2" w:rsidRDefault="00B44062" w14:paraId="1B2C5656"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auto"/>
            <w:vAlign w:val="center"/>
          </w:tcPr>
          <w:p w:rsidRPr="00850BA3" w:rsidR="00B44062" w:rsidP="005102A2" w:rsidRDefault="00B44062" w14:paraId="0EF8EA9A"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4D6D8A" w14:paraId="3DEC9E7A" w14:textId="77777777">
        <w:tc>
          <w:tcPr>
            <w:tcW w:w="9026" w:type="dxa"/>
            <w:gridSpan w:val="6"/>
          </w:tcPr>
          <w:p w:rsidRPr="00850BA3" w:rsidR="00B44062" w:rsidP="005102A2" w:rsidRDefault="00B44062" w14:paraId="61D8316A" w14:textId="77777777">
            <w:pPr>
              <w:rPr>
                <w:sz w:val="28"/>
                <w:szCs w:val="28"/>
                <w:lang w:val="nl-NL"/>
              </w:rPr>
            </w:pPr>
          </w:p>
        </w:tc>
      </w:tr>
      <w:tr w:rsidRPr="007D262B" w:rsidR="00B44062" w:rsidTr="004D6D8A" w14:paraId="56807D6A" w14:textId="77777777">
        <w:tc>
          <w:tcPr>
            <w:tcW w:w="9026" w:type="dxa"/>
            <w:gridSpan w:val="6"/>
            <w:shd w:val="clear" w:color="auto" w:fill="DBE5F1" w:themeFill="accent1" w:themeFillTint="33"/>
            <w:vAlign w:val="center"/>
          </w:tcPr>
          <w:p w:rsidRPr="002378DB" w:rsidR="00B44062" w:rsidP="005102A2" w:rsidRDefault="004D6D8A" w14:paraId="45EABDEB" w14:textId="28225125">
            <w:pPr>
              <w:pStyle w:val="NoSpacing"/>
              <w:rPr>
                <w:b/>
                <w:lang w:val="nl-NL"/>
              </w:rPr>
            </w:pPr>
            <w:r>
              <w:rPr>
                <w:b/>
                <w:lang w:val="nl-NL"/>
              </w:rPr>
              <w:t>9</w:t>
            </w:r>
            <w:r w:rsidRPr="002378DB" w:rsidR="00B44062">
              <w:rPr>
                <w:b/>
                <w:lang w:val="nl-NL"/>
              </w:rPr>
              <w:t>. Ik heb vragen gesteld over de behandelmogelijkheden</w:t>
            </w:r>
          </w:p>
          <w:p w:rsidRPr="00850BA3" w:rsidR="00B44062" w:rsidP="005102A2" w:rsidRDefault="00B44062" w14:paraId="5984CB84" w14:textId="77777777">
            <w:pPr>
              <w:jc w:val="center"/>
              <w:rPr>
                <w:sz w:val="28"/>
                <w:szCs w:val="28"/>
                <w:lang w:val="nl-NL"/>
              </w:rPr>
            </w:pPr>
          </w:p>
        </w:tc>
      </w:tr>
      <w:tr w:rsidRPr="00850BA3" w:rsidR="00B44062" w:rsidTr="004D6D8A" w14:paraId="7A3ACBAE" w14:textId="77777777">
        <w:tc>
          <w:tcPr>
            <w:tcW w:w="1509" w:type="dxa"/>
            <w:shd w:val="clear" w:color="auto" w:fill="DBE5F1" w:themeFill="accent1" w:themeFillTint="33"/>
            <w:vAlign w:val="center"/>
          </w:tcPr>
          <w:p w:rsidRPr="00850BA3" w:rsidR="00B44062" w:rsidP="005102A2" w:rsidRDefault="00B44062" w14:paraId="1A582C05" w14:textId="77777777">
            <w:pPr>
              <w:jc w:val="center"/>
              <w:rPr>
                <w:lang w:val="nl-NL"/>
              </w:rPr>
            </w:pPr>
            <w:r w:rsidRPr="00850BA3">
              <w:rPr>
                <w:lang w:val="nl-NL"/>
              </w:rPr>
              <w:t>helemaal niet gedaan</w:t>
            </w:r>
          </w:p>
        </w:tc>
        <w:tc>
          <w:tcPr>
            <w:tcW w:w="1499" w:type="dxa"/>
            <w:shd w:val="clear" w:color="auto" w:fill="DBE5F1" w:themeFill="accent1" w:themeFillTint="33"/>
            <w:vAlign w:val="center"/>
          </w:tcPr>
          <w:p w:rsidRPr="00850BA3" w:rsidR="00B44062" w:rsidP="005102A2" w:rsidRDefault="00B44062" w14:paraId="439D6D7E" w14:textId="77777777">
            <w:pPr>
              <w:jc w:val="center"/>
              <w:rPr>
                <w:lang w:val="nl-NL"/>
              </w:rPr>
            </w:pPr>
            <w:r>
              <w:rPr>
                <w:lang w:val="nl-NL"/>
              </w:rPr>
              <w:t>bijna niet gedaan</w:t>
            </w:r>
          </w:p>
        </w:tc>
        <w:tc>
          <w:tcPr>
            <w:tcW w:w="1500" w:type="dxa"/>
            <w:shd w:val="clear" w:color="auto" w:fill="DBE5F1" w:themeFill="accent1" w:themeFillTint="33"/>
            <w:vAlign w:val="center"/>
          </w:tcPr>
          <w:p w:rsidRPr="00850BA3" w:rsidR="00B44062" w:rsidP="005102A2" w:rsidRDefault="00B44062" w14:paraId="097E6507" w14:textId="77777777">
            <w:pPr>
              <w:jc w:val="center"/>
              <w:rPr>
                <w:lang w:val="nl-NL"/>
              </w:rPr>
            </w:pPr>
            <w:r w:rsidRPr="00850BA3">
              <w:rPr>
                <w:lang w:val="nl-NL"/>
              </w:rPr>
              <w:t>een beetje gedaan</w:t>
            </w:r>
          </w:p>
        </w:tc>
        <w:tc>
          <w:tcPr>
            <w:tcW w:w="1499" w:type="dxa"/>
            <w:shd w:val="clear" w:color="auto" w:fill="DBE5F1" w:themeFill="accent1" w:themeFillTint="33"/>
            <w:vAlign w:val="center"/>
          </w:tcPr>
          <w:p w:rsidRPr="00850BA3" w:rsidR="00B44062" w:rsidP="005102A2" w:rsidRDefault="00B44062" w14:paraId="50F66062"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DBE5F1" w:themeFill="accent1" w:themeFillTint="33"/>
            <w:vAlign w:val="center"/>
          </w:tcPr>
          <w:p w:rsidRPr="00850BA3" w:rsidR="00B44062" w:rsidP="005102A2" w:rsidRDefault="00B44062" w14:paraId="16DC7B34" w14:textId="77777777">
            <w:pPr>
              <w:jc w:val="center"/>
              <w:rPr>
                <w:lang w:val="nl-NL"/>
              </w:rPr>
            </w:pPr>
            <w:r>
              <w:rPr>
                <w:lang w:val="nl-NL"/>
              </w:rPr>
              <w:t xml:space="preserve">bijna </w:t>
            </w:r>
            <w:r w:rsidRPr="00850BA3">
              <w:rPr>
                <w:lang w:val="nl-NL"/>
              </w:rPr>
              <w:t>helemaal gedaan</w:t>
            </w:r>
          </w:p>
        </w:tc>
        <w:tc>
          <w:tcPr>
            <w:tcW w:w="1510" w:type="dxa"/>
            <w:shd w:val="clear" w:color="auto" w:fill="DBE5F1" w:themeFill="accent1" w:themeFillTint="33"/>
            <w:vAlign w:val="center"/>
          </w:tcPr>
          <w:p w:rsidRPr="00850BA3" w:rsidR="00B44062" w:rsidP="005102A2" w:rsidRDefault="00B44062" w14:paraId="236F2713" w14:textId="77777777">
            <w:pPr>
              <w:jc w:val="center"/>
              <w:rPr>
                <w:lang w:val="nl-NL"/>
              </w:rPr>
            </w:pPr>
            <w:r>
              <w:rPr>
                <w:lang w:val="nl-NL"/>
              </w:rPr>
              <w:t>helemaal gedaan</w:t>
            </w:r>
          </w:p>
        </w:tc>
      </w:tr>
      <w:tr w:rsidRPr="00850BA3" w:rsidR="00B44062" w:rsidTr="004D6D8A" w14:paraId="76D6786D" w14:textId="77777777">
        <w:tc>
          <w:tcPr>
            <w:tcW w:w="1509" w:type="dxa"/>
            <w:shd w:val="clear" w:color="auto" w:fill="DBE5F1" w:themeFill="accent1" w:themeFillTint="33"/>
            <w:vAlign w:val="center"/>
          </w:tcPr>
          <w:p w:rsidRPr="00850BA3" w:rsidR="00B44062" w:rsidP="005102A2" w:rsidRDefault="00B44062" w14:paraId="3CA4D2DD"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1A3A3D7B"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DBE5F1" w:themeFill="accent1" w:themeFillTint="33"/>
            <w:vAlign w:val="center"/>
          </w:tcPr>
          <w:p w:rsidRPr="00850BA3" w:rsidR="00B44062" w:rsidP="005102A2" w:rsidRDefault="00B44062" w14:paraId="47555F51"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313672C7"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DBE5F1" w:themeFill="accent1" w:themeFillTint="33"/>
            <w:vAlign w:val="center"/>
          </w:tcPr>
          <w:p w:rsidRPr="00850BA3" w:rsidR="00B44062" w:rsidP="005102A2" w:rsidRDefault="00B44062" w14:paraId="10DE19A8"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DBE5F1" w:themeFill="accent1" w:themeFillTint="33"/>
            <w:vAlign w:val="center"/>
          </w:tcPr>
          <w:p w:rsidRPr="00850BA3" w:rsidR="00B44062" w:rsidP="005102A2" w:rsidRDefault="00B44062" w14:paraId="338B01F2"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4D6D8A" w14:paraId="7D5398DF" w14:textId="77777777">
        <w:tc>
          <w:tcPr>
            <w:tcW w:w="9026" w:type="dxa"/>
            <w:gridSpan w:val="6"/>
          </w:tcPr>
          <w:p w:rsidRPr="00850BA3" w:rsidR="00B44062" w:rsidP="005102A2" w:rsidRDefault="00B44062" w14:paraId="1CD6F3CC" w14:textId="77777777">
            <w:pPr>
              <w:rPr>
                <w:sz w:val="28"/>
                <w:szCs w:val="28"/>
                <w:lang w:val="nl-NL"/>
              </w:rPr>
            </w:pPr>
          </w:p>
        </w:tc>
      </w:tr>
      <w:tr w:rsidRPr="007D262B" w:rsidR="00B44062" w:rsidTr="004D6D8A" w14:paraId="274F1B2E" w14:textId="77777777">
        <w:tc>
          <w:tcPr>
            <w:tcW w:w="9026" w:type="dxa"/>
            <w:gridSpan w:val="6"/>
            <w:shd w:val="clear" w:color="auto" w:fill="auto"/>
          </w:tcPr>
          <w:p w:rsidR="00B44062" w:rsidP="005102A2" w:rsidRDefault="00B44062" w14:paraId="14DE305D" w14:textId="6FD5A012">
            <w:pPr>
              <w:rPr>
                <w:b/>
                <w:lang w:val="nl-NL"/>
              </w:rPr>
            </w:pPr>
            <w:r>
              <w:rPr>
                <w:b/>
                <w:lang w:val="nl-NL"/>
              </w:rPr>
              <w:t>10</w:t>
            </w:r>
            <w:r w:rsidRPr="002378DB">
              <w:rPr>
                <w:b/>
                <w:lang w:val="nl-NL"/>
              </w:rPr>
              <w:t xml:space="preserve">. </w:t>
            </w:r>
            <w:r w:rsidRPr="002378DB" w:rsidR="0020769B">
              <w:rPr>
                <w:b/>
                <w:lang w:val="nl-NL"/>
              </w:rPr>
              <w:t xml:space="preserve">Ik heb tegen de arts gezegd wat voor mij belangrijk is </w:t>
            </w:r>
          </w:p>
          <w:p w:rsidRPr="002378DB" w:rsidR="00B44062" w:rsidP="005102A2" w:rsidRDefault="00B44062" w14:paraId="2AF22A57" w14:textId="77777777">
            <w:pPr>
              <w:rPr>
                <w:b/>
                <w:sz w:val="28"/>
                <w:szCs w:val="28"/>
                <w:lang w:val="nl-NL"/>
              </w:rPr>
            </w:pPr>
          </w:p>
        </w:tc>
      </w:tr>
      <w:tr w:rsidRPr="00850BA3" w:rsidR="00B44062" w:rsidTr="004D6D8A" w14:paraId="4F98E34B" w14:textId="77777777">
        <w:tc>
          <w:tcPr>
            <w:tcW w:w="1509" w:type="dxa"/>
            <w:shd w:val="clear" w:color="auto" w:fill="auto"/>
            <w:vAlign w:val="center"/>
          </w:tcPr>
          <w:p w:rsidRPr="00850BA3" w:rsidR="00B44062" w:rsidP="005102A2" w:rsidRDefault="00B44062" w14:paraId="20D289CE" w14:textId="77777777">
            <w:pPr>
              <w:jc w:val="center"/>
              <w:rPr>
                <w:lang w:val="nl-NL"/>
              </w:rPr>
            </w:pPr>
            <w:r w:rsidRPr="00850BA3">
              <w:rPr>
                <w:lang w:val="nl-NL"/>
              </w:rPr>
              <w:t>helemaal niet gedaan</w:t>
            </w:r>
          </w:p>
        </w:tc>
        <w:tc>
          <w:tcPr>
            <w:tcW w:w="1499" w:type="dxa"/>
            <w:shd w:val="clear" w:color="auto" w:fill="auto"/>
            <w:vAlign w:val="center"/>
          </w:tcPr>
          <w:p w:rsidRPr="00850BA3" w:rsidR="00B44062" w:rsidP="005102A2" w:rsidRDefault="00B44062" w14:paraId="47FD725C" w14:textId="77777777">
            <w:pPr>
              <w:jc w:val="center"/>
              <w:rPr>
                <w:lang w:val="nl-NL"/>
              </w:rPr>
            </w:pPr>
            <w:r>
              <w:rPr>
                <w:lang w:val="nl-NL"/>
              </w:rPr>
              <w:t>bijna niet gedaan</w:t>
            </w:r>
          </w:p>
        </w:tc>
        <w:tc>
          <w:tcPr>
            <w:tcW w:w="1500" w:type="dxa"/>
            <w:shd w:val="clear" w:color="auto" w:fill="auto"/>
            <w:vAlign w:val="center"/>
          </w:tcPr>
          <w:p w:rsidRPr="00850BA3" w:rsidR="00B44062" w:rsidP="005102A2" w:rsidRDefault="00B44062" w14:paraId="61191B0C" w14:textId="77777777">
            <w:pPr>
              <w:jc w:val="center"/>
              <w:rPr>
                <w:lang w:val="nl-NL"/>
              </w:rPr>
            </w:pPr>
            <w:r w:rsidRPr="00850BA3">
              <w:rPr>
                <w:lang w:val="nl-NL"/>
              </w:rPr>
              <w:t>een beetje gedaan</w:t>
            </w:r>
          </w:p>
        </w:tc>
        <w:tc>
          <w:tcPr>
            <w:tcW w:w="1499" w:type="dxa"/>
            <w:shd w:val="clear" w:color="auto" w:fill="auto"/>
            <w:vAlign w:val="center"/>
          </w:tcPr>
          <w:p w:rsidRPr="00850BA3" w:rsidR="00B44062" w:rsidP="005102A2" w:rsidRDefault="00B44062" w14:paraId="1B2F7D38"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auto"/>
            <w:vAlign w:val="center"/>
          </w:tcPr>
          <w:p w:rsidRPr="00850BA3" w:rsidR="00B44062" w:rsidP="005102A2" w:rsidRDefault="00B44062" w14:paraId="07E3895D" w14:textId="77777777">
            <w:pPr>
              <w:jc w:val="center"/>
              <w:rPr>
                <w:lang w:val="nl-NL"/>
              </w:rPr>
            </w:pPr>
            <w:r>
              <w:rPr>
                <w:lang w:val="nl-NL"/>
              </w:rPr>
              <w:t xml:space="preserve">bijna </w:t>
            </w:r>
            <w:r w:rsidRPr="00850BA3">
              <w:rPr>
                <w:lang w:val="nl-NL"/>
              </w:rPr>
              <w:t>helemaal gedaan</w:t>
            </w:r>
          </w:p>
        </w:tc>
        <w:tc>
          <w:tcPr>
            <w:tcW w:w="1510" w:type="dxa"/>
            <w:shd w:val="clear" w:color="auto" w:fill="auto"/>
            <w:vAlign w:val="center"/>
          </w:tcPr>
          <w:p w:rsidRPr="00850BA3" w:rsidR="00B44062" w:rsidP="005102A2" w:rsidRDefault="00B44062" w14:paraId="3F197B38" w14:textId="77777777">
            <w:pPr>
              <w:jc w:val="center"/>
              <w:rPr>
                <w:lang w:val="nl-NL"/>
              </w:rPr>
            </w:pPr>
            <w:r>
              <w:rPr>
                <w:lang w:val="nl-NL"/>
              </w:rPr>
              <w:t>helemaal gedaan</w:t>
            </w:r>
          </w:p>
        </w:tc>
      </w:tr>
      <w:tr w:rsidRPr="00850BA3" w:rsidR="00B44062" w:rsidTr="004D6D8A" w14:paraId="7D17F969" w14:textId="77777777">
        <w:tc>
          <w:tcPr>
            <w:tcW w:w="1509" w:type="dxa"/>
            <w:shd w:val="clear" w:color="auto" w:fill="auto"/>
            <w:vAlign w:val="center"/>
          </w:tcPr>
          <w:p w:rsidRPr="00850BA3" w:rsidR="00B44062" w:rsidP="005102A2" w:rsidRDefault="00B44062" w14:paraId="375486D1"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40C4E035"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auto"/>
            <w:vAlign w:val="center"/>
          </w:tcPr>
          <w:p w:rsidRPr="00850BA3" w:rsidR="00B44062" w:rsidP="005102A2" w:rsidRDefault="00B44062" w14:paraId="5BDA3AC0"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5E0CCE5C"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auto"/>
            <w:vAlign w:val="center"/>
          </w:tcPr>
          <w:p w:rsidRPr="00850BA3" w:rsidR="00B44062" w:rsidP="005102A2" w:rsidRDefault="00B44062" w14:paraId="2C558DDE"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auto"/>
            <w:vAlign w:val="center"/>
          </w:tcPr>
          <w:p w:rsidRPr="00850BA3" w:rsidR="00B44062" w:rsidP="005102A2" w:rsidRDefault="00B44062" w14:paraId="69304D72" w14:textId="77777777">
            <w:pPr>
              <w:jc w:val="center"/>
              <w:rPr>
                <w:sz w:val="28"/>
                <w:szCs w:val="28"/>
                <w:lang w:val="nl-NL"/>
              </w:rPr>
            </w:pPr>
            <w:r w:rsidRPr="00850BA3">
              <w:rPr>
                <w:rFonts w:ascii="Wingdings 2" w:hAnsi="Wingdings 2" w:eastAsia="Wingdings 2" w:cs="Wingdings 2"/>
                <w:sz w:val="28"/>
                <w:szCs w:val="28"/>
                <w:lang w:val="nl-NL"/>
              </w:rPr>
              <w:t>*</w:t>
            </w:r>
          </w:p>
        </w:tc>
      </w:tr>
      <w:tr w:rsidRPr="002378DB" w:rsidR="00B44062" w:rsidTr="004D6D8A" w14:paraId="668D9DF2" w14:textId="77777777">
        <w:tc>
          <w:tcPr>
            <w:tcW w:w="9026" w:type="dxa"/>
            <w:gridSpan w:val="6"/>
            <w:shd w:val="clear" w:color="auto" w:fill="auto"/>
            <w:vAlign w:val="center"/>
          </w:tcPr>
          <w:p w:rsidR="00B44062" w:rsidP="005102A2" w:rsidRDefault="00B44062" w14:paraId="1BC819AC" w14:textId="77777777">
            <w:pPr>
              <w:rPr>
                <w:lang w:val="nl-NL"/>
              </w:rPr>
            </w:pPr>
          </w:p>
        </w:tc>
      </w:tr>
      <w:tr w:rsidRPr="007D262B" w:rsidR="00B44062" w:rsidTr="004D6D8A" w14:paraId="5F01DEF5" w14:textId="77777777">
        <w:tc>
          <w:tcPr>
            <w:tcW w:w="9026" w:type="dxa"/>
            <w:gridSpan w:val="6"/>
            <w:shd w:val="clear" w:color="auto" w:fill="DBE5F1" w:themeFill="accent1" w:themeFillTint="33"/>
            <w:vAlign w:val="center"/>
          </w:tcPr>
          <w:p w:rsidRPr="002378DB" w:rsidR="00B44062" w:rsidP="005102A2" w:rsidRDefault="00B44062" w14:paraId="61F12B2C" w14:textId="77777777">
            <w:pPr>
              <w:pStyle w:val="NoSpacing"/>
              <w:rPr>
                <w:b/>
                <w:lang w:val="nl-NL"/>
              </w:rPr>
            </w:pPr>
            <w:r w:rsidRPr="002378DB">
              <w:rPr>
                <w:b/>
                <w:lang w:val="nl-NL"/>
              </w:rPr>
              <w:t>11. De arts heeft mij geholpen om de voordelen en de nadelen van de behandelmogelijkheden af te wegen</w:t>
            </w:r>
          </w:p>
          <w:p w:rsidRPr="00850BA3" w:rsidR="00B44062" w:rsidP="005102A2" w:rsidRDefault="00B44062" w14:paraId="7C122427" w14:textId="77777777">
            <w:pPr>
              <w:jc w:val="center"/>
              <w:rPr>
                <w:sz w:val="28"/>
                <w:szCs w:val="28"/>
                <w:lang w:val="nl-NL"/>
              </w:rPr>
            </w:pPr>
          </w:p>
        </w:tc>
      </w:tr>
      <w:tr w:rsidRPr="00850BA3" w:rsidR="00B44062" w:rsidTr="004D6D8A" w14:paraId="2AE0492B" w14:textId="77777777">
        <w:tc>
          <w:tcPr>
            <w:tcW w:w="1509" w:type="dxa"/>
            <w:shd w:val="clear" w:color="auto" w:fill="DBE5F1" w:themeFill="accent1" w:themeFillTint="33"/>
            <w:vAlign w:val="center"/>
          </w:tcPr>
          <w:p w:rsidRPr="00850BA3" w:rsidR="00B44062" w:rsidP="005102A2" w:rsidRDefault="00B44062" w14:paraId="65D34155" w14:textId="77777777">
            <w:pPr>
              <w:jc w:val="center"/>
              <w:rPr>
                <w:lang w:val="nl-NL"/>
              </w:rPr>
            </w:pPr>
            <w:r w:rsidRPr="00850BA3">
              <w:rPr>
                <w:lang w:val="nl-NL"/>
              </w:rPr>
              <w:t>helemaal niet gedaan</w:t>
            </w:r>
          </w:p>
        </w:tc>
        <w:tc>
          <w:tcPr>
            <w:tcW w:w="1499" w:type="dxa"/>
            <w:shd w:val="clear" w:color="auto" w:fill="DBE5F1" w:themeFill="accent1" w:themeFillTint="33"/>
            <w:vAlign w:val="center"/>
          </w:tcPr>
          <w:p w:rsidRPr="00850BA3" w:rsidR="00B44062" w:rsidP="005102A2" w:rsidRDefault="00B44062" w14:paraId="747E3C08" w14:textId="77777777">
            <w:pPr>
              <w:jc w:val="center"/>
              <w:rPr>
                <w:lang w:val="nl-NL"/>
              </w:rPr>
            </w:pPr>
            <w:r>
              <w:rPr>
                <w:lang w:val="nl-NL"/>
              </w:rPr>
              <w:t>bijna niet gedaan</w:t>
            </w:r>
          </w:p>
        </w:tc>
        <w:tc>
          <w:tcPr>
            <w:tcW w:w="1500" w:type="dxa"/>
            <w:shd w:val="clear" w:color="auto" w:fill="DBE5F1" w:themeFill="accent1" w:themeFillTint="33"/>
            <w:vAlign w:val="center"/>
          </w:tcPr>
          <w:p w:rsidRPr="00850BA3" w:rsidR="00B44062" w:rsidP="005102A2" w:rsidRDefault="00B44062" w14:paraId="29D1FD29" w14:textId="77777777">
            <w:pPr>
              <w:jc w:val="center"/>
              <w:rPr>
                <w:lang w:val="nl-NL"/>
              </w:rPr>
            </w:pPr>
            <w:r w:rsidRPr="00850BA3">
              <w:rPr>
                <w:lang w:val="nl-NL"/>
              </w:rPr>
              <w:t>een beetje gedaan</w:t>
            </w:r>
          </w:p>
        </w:tc>
        <w:tc>
          <w:tcPr>
            <w:tcW w:w="1499" w:type="dxa"/>
            <w:shd w:val="clear" w:color="auto" w:fill="DBE5F1" w:themeFill="accent1" w:themeFillTint="33"/>
            <w:vAlign w:val="center"/>
          </w:tcPr>
          <w:p w:rsidRPr="00850BA3" w:rsidR="00B44062" w:rsidP="005102A2" w:rsidRDefault="00B44062" w14:paraId="77E9EA47"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DBE5F1" w:themeFill="accent1" w:themeFillTint="33"/>
            <w:vAlign w:val="center"/>
          </w:tcPr>
          <w:p w:rsidRPr="00850BA3" w:rsidR="00B44062" w:rsidP="005102A2" w:rsidRDefault="00B44062" w14:paraId="63CDA492" w14:textId="77777777">
            <w:pPr>
              <w:jc w:val="center"/>
              <w:rPr>
                <w:lang w:val="nl-NL"/>
              </w:rPr>
            </w:pPr>
            <w:r>
              <w:rPr>
                <w:lang w:val="nl-NL"/>
              </w:rPr>
              <w:t xml:space="preserve">bijna </w:t>
            </w:r>
            <w:r w:rsidRPr="00850BA3">
              <w:rPr>
                <w:lang w:val="nl-NL"/>
              </w:rPr>
              <w:t>helemaal gedaan</w:t>
            </w:r>
          </w:p>
        </w:tc>
        <w:tc>
          <w:tcPr>
            <w:tcW w:w="1510" w:type="dxa"/>
            <w:shd w:val="clear" w:color="auto" w:fill="DBE5F1" w:themeFill="accent1" w:themeFillTint="33"/>
            <w:vAlign w:val="center"/>
          </w:tcPr>
          <w:p w:rsidRPr="00850BA3" w:rsidR="00B44062" w:rsidP="005102A2" w:rsidRDefault="00B44062" w14:paraId="632F5BC4" w14:textId="77777777">
            <w:pPr>
              <w:jc w:val="center"/>
              <w:rPr>
                <w:lang w:val="nl-NL"/>
              </w:rPr>
            </w:pPr>
            <w:r>
              <w:rPr>
                <w:lang w:val="nl-NL"/>
              </w:rPr>
              <w:t>helemaal gedaan</w:t>
            </w:r>
          </w:p>
        </w:tc>
      </w:tr>
      <w:tr w:rsidRPr="00850BA3" w:rsidR="00B44062" w:rsidTr="004D6D8A" w14:paraId="6FB4037A" w14:textId="77777777">
        <w:tc>
          <w:tcPr>
            <w:tcW w:w="1509" w:type="dxa"/>
            <w:shd w:val="clear" w:color="auto" w:fill="DBE5F1" w:themeFill="accent1" w:themeFillTint="33"/>
            <w:vAlign w:val="center"/>
          </w:tcPr>
          <w:p w:rsidRPr="00850BA3" w:rsidR="00B44062" w:rsidP="005102A2" w:rsidRDefault="00B44062" w14:paraId="7963BDBA"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027270E0"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DBE5F1" w:themeFill="accent1" w:themeFillTint="33"/>
            <w:vAlign w:val="center"/>
          </w:tcPr>
          <w:p w:rsidRPr="00850BA3" w:rsidR="00B44062" w:rsidP="005102A2" w:rsidRDefault="00B44062" w14:paraId="7B60EEDA"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DBE5F1" w:themeFill="accent1" w:themeFillTint="33"/>
            <w:vAlign w:val="center"/>
          </w:tcPr>
          <w:p w:rsidRPr="00850BA3" w:rsidR="00B44062" w:rsidP="005102A2" w:rsidRDefault="00B44062" w14:paraId="50B82B37"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DBE5F1" w:themeFill="accent1" w:themeFillTint="33"/>
            <w:vAlign w:val="center"/>
          </w:tcPr>
          <w:p w:rsidRPr="00850BA3" w:rsidR="00B44062" w:rsidP="005102A2" w:rsidRDefault="00B44062" w14:paraId="445EBDDD"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DBE5F1" w:themeFill="accent1" w:themeFillTint="33"/>
            <w:vAlign w:val="center"/>
          </w:tcPr>
          <w:p w:rsidRPr="00850BA3" w:rsidR="00B44062" w:rsidP="005102A2" w:rsidRDefault="00B44062" w14:paraId="01A69BCF"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4D6D8A" w14:paraId="6F852E5D" w14:textId="77777777">
        <w:tc>
          <w:tcPr>
            <w:tcW w:w="9026" w:type="dxa"/>
            <w:gridSpan w:val="6"/>
            <w:shd w:val="clear" w:color="auto" w:fill="auto"/>
            <w:vAlign w:val="center"/>
          </w:tcPr>
          <w:p w:rsidRPr="00850BA3" w:rsidR="00B44062" w:rsidP="005102A2" w:rsidRDefault="00B44062" w14:paraId="67F650C3" w14:textId="77777777">
            <w:pPr>
              <w:jc w:val="center"/>
              <w:rPr>
                <w:sz w:val="28"/>
                <w:szCs w:val="28"/>
                <w:lang w:val="nl-NL"/>
              </w:rPr>
            </w:pPr>
          </w:p>
        </w:tc>
      </w:tr>
      <w:tr w:rsidRPr="007D262B" w:rsidR="00B44062" w:rsidTr="004D6D8A" w14:paraId="2049B219" w14:textId="77777777">
        <w:tc>
          <w:tcPr>
            <w:tcW w:w="9026" w:type="dxa"/>
            <w:gridSpan w:val="6"/>
            <w:shd w:val="clear" w:color="auto" w:fill="auto"/>
            <w:vAlign w:val="center"/>
          </w:tcPr>
          <w:p w:rsidR="00B44062" w:rsidP="005102A2" w:rsidRDefault="00B44062" w14:paraId="6350AAB5" w14:textId="77777777">
            <w:pPr>
              <w:pStyle w:val="NoSpacing"/>
              <w:rPr>
                <w:b/>
                <w:lang w:val="nl-NL"/>
              </w:rPr>
            </w:pPr>
          </w:p>
          <w:p w:rsidRPr="002378DB" w:rsidR="00B44062" w:rsidP="005102A2" w:rsidRDefault="00B44062" w14:paraId="28B1C496" w14:textId="77777777">
            <w:pPr>
              <w:pStyle w:val="NoSpacing"/>
              <w:rPr>
                <w:b/>
                <w:lang w:val="nl-NL"/>
              </w:rPr>
            </w:pPr>
            <w:r w:rsidRPr="002378DB">
              <w:rPr>
                <w:b/>
                <w:lang w:val="nl-NL"/>
              </w:rPr>
              <w:t>1</w:t>
            </w:r>
            <w:r>
              <w:rPr>
                <w:b/>
                <w:lang w:val="nl-NL"/>
              </w:rPr>
              <w:t>2</w:t>
            </w:r>
            <w:r w:rsidRPr="002378DB">
              <w:rPr>
                <w:b/>
                <w:lang w:val="nl-NL"/>
              </w:rPr>
              <w:t>. De arts heeft mij tijd gegeven om de voordelen en de nadelen van de behandelmogelijkheden af te wegen (tijdens of na het gesprek)</w:t>
            </w:r>
          </w:p>
          <w:p w:rsidRPr="00850BA3" w:rsidR="00B44062" w:rsidP="005102A2" w:rsidRDefault="00B44062" w14:paraId="46CF785F" w14:textId="77777777">
            <w:pPr>
              <w:jc w:val="center"/>
              <w:rPr>
                <w:sz w:val="28"/>
                <w:szCs w:val="28"/>
                <w:lang w:val="nl-NL"/>
              </w:rPr>
            </w:pPr>
          </w:p>
        </w:tc>
      </w:tr>
      <w:tr w:rsidRPr="00850BA3" w:rsidR="00B44062" w:rsidTr="004D6D8A" w14:paraId="0371A75A" w14:textId="77777777">
        <w:tc>
          <w:tcPr>
            <w:tcW w:w="1509" w:type="dxa"/>
            <w:shd w:val="clear" w:color="auto" w:fill="auto"/>
            <w:vAlign w:val="center"/>
          </w:tcPr>
          <w:p w:rsidRPr="00850BA3" w:rsidR="00B44062" w:rsidP="005102A2" w:rsidRDefault="00B44062" w14:paraId="46423DE7" w14:textId="77777777">
            <w:pPr>
              <w:jc w:val="center"/>
              <w:rPr>
                <w:lang w:val="nl-NL"/>
              </w:rPr>
            </w:pPr>
            <w:r w:rsidRPr="00850BA3">
              <w:rPr>
                <w:lang w:val="nl-NL"/>
              </w:rPr>
              <w:t>helemaal niet gedaan</w:t>
            </w:r>
          </w:p>
        </w:tc>
        <w:tc>
          <w:tcPr>
            <w:tcW w:w="1499" w:type="dxa"/>
            <w:shd w:val="clear" w:color="auto" w:fill="auto"/>
            <w:vAlign w:val="center"/>
          </w:tcPr>
          <w:p w:rsidRPr="00850BA3" w:rsidR="00B44062" w:rsidP="005102A2" w:rsidRDefault="00B44062" w14:paraId="764D9211" w14:textId="77777777">
            <w:pPr>
              <w:jc w:val="center"/>
              <w:rPr>
                <w:lang w:val="nl-NL"/>
              </w:rPr>
            </w:pPr>
            <w:r>
              <w:rPr>
                <w:lang w:val="nl-NL"/>
              </w:rPr>
              <w:t>bijna niet gedaan</w:t>
            </w:r>
          </w:p>
        </w:tc>
        <w:tc>
          <w:tcPr>
            <w:tcW w:w="1500" w:type="dxa"/>
            <w:shd w:val="clear" w:color="auto" w:fill="auto"/>
            <w:vAlign w:val="center"/>
          </w:tcPr>
          <w:p w:rsidRPr="00850BA3" w:rsidR="00B44062" w:rsidP="005102A2" w:rsidRDefault="00B44062" w14:paraId="18E99D80" w14:textId="77777777">
            <w:pPr>
              <w:jc w:val="center"/>
              <w:rPr>
                <w:lang w:val="nl-NL"/>
              </w:rPr>
            </w:pPr>
            <w:r w:rsidRPr="00850BA3">
              <w:rPr>
                <w:lang w:val="nl-NL"/>
              </w:rPr>
              <w:t>een beetje gedaan</w:t>
            </w:r>
          </w:p>
        </w:tc>
        <w:tc>
          <w:tcPr>
            <w:tcW w:w="1499" w:type="dxa"/>
            <w:shd w:val="clear" w:color="auto" w:fill="auto"/>
            <w:vAlign w:val="center"/>
          </w:tcPr>
          <w:p w:rsidRPr="00850BA3" w:rsidR="00B44062" w:rsidP="005102A2" w:rsidRDefault="00B44062" w14:paraId="554BECC6"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09" w:type="dxa"/>
            <w:shd w:val="clear" w:color="auto" w:fill="auto"/>
            <w:vAlign w:val="center"/>
          </w:tcPr>
          <w:p w:rsidRPr="00850BA3" w:rsidR="00B44062" w:rsidP="005102A2" w:rsidRDefault="00B44062" w14:paraId="5CC74763" w14:textId="77777777">
            <w:pPr>
              <w:jc w:val="center"/>
              <w:rPr>
                <w:lang w:val="nl-NL"/>
              </w:rPr>
            </w:pPr>
            <w:r>
              <w:rPr>
                <w:lang w:val="nl-NL"/>
              </w:rPr>
              <w:t xml:space="preserve">bijna </w:t>
            </w:r>
            <w:r w:rsidRPr="00850BA3">
              <w:rPr>
                <w:lang w:val="nl-NL"/>
              </w:rPr>
              <w:t>helemaal gedaan</w:t>
            </w:r>
          </w:p>
        </w:tc>
        <w:tc>
          <w:tcPr>
            <w:tcW w:w="1510" w:type="dxa"/>
            <w:shd w:val="clear" w:color="auto" w:fill="auto"/>
            <w:vAlign w:val="center"/>
          </w:tcPr>
          <w:p w:rsidRPr="00850BA3" w:rsidR="00B44062" w:rsidP="005102A2" w:rsidRDefault="00B44062" w14:paraId="640A8A89" w14:textId="77777777">
            <w:pPr>
              <w:jc w:val="center"/>
              <w:rPr>
                <w:lang w:val="nl-NL"/>
              </w:rPr>
            </w:pPr>
            <w:r>
              <w:rPr>
                <w:lang w:val="nl-NL"/>
              </w:rPr>
              <w:t>helemaal gedaan</w:t>
            </w:r>
          </w:p>
        </w:tc>
      </w:tr>
      <w:tr w:rsidRPr="00850BA3" w:rsidR="00B44062" w:rsidTr="004D6D8A" w14:paraId="50125186" w14:textId="77777777">
        <w:tc>
          <w:tcPr>
            <w:tcW w:w="1509" w:type="dxa"/>
            <w:shd w:val="clear" w:color="auto" w:fill="auto"/>
            <w:vAlign w:val="center"/>
          </w:tcPr>
          <w:p w:rsidRPr="00850BA3" w:rsidR="00B44062" w:rsidP="005102A2" w:rsidRDefault="00B44062" w14:paraId="3A2DEBA8"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0EB65C35" w14:textId="77777777">
            <w:pPr>
              <w:jc w:val="center"/>
              <w:rPr>
                <w:sz w:val="28"/>
                <w:szCs w:val="28"/>
                <w:lang w:val="nl-NL"/>
              </w:rPr>
            </w:pPr>
            <w:r w:rsidRPr="00850BA3">
              <w:rPr>
                <w:rFonts w:ascii="Wingdings 2" w:hAnsi="Wingdings 2" w:eastAsia="Wingdings 2" w:cs="Wingdings 2"/>
                <w:sz w:val="28"/>
                <w:szCs w:val="28"/>
                <w:lang w:val="nl-NL"/>
              </w:rPr>
              <w:t>*</w:t>
            </w:r>
          </w:p>
        </w:tc>
        <w:tc>
          <w:tcPr>
            <w:tcW w:w="1500" w:type="dxa"/>
            <w:shd w:val="clear" w:color="auto" w:fill="auto"/>
            <w:vAlign w:val="center"/>
          </w:tcPr>
          <w:p w:rsidRPr="00850BA3" w:rsidR="00B44062" w:rsidP="005102A2" w:rsidRDefault="00B44062" w14:paraId="04FC1E5F" w14:textId="77777777">
            <w:pPr>
              <w:jc w:val="center"/>
              <w:rPr>
                <w:sz w:val="28"/>
                <w:szCs w:val="28"/>
                <w:lang w:val="nl-NL"/>
              </w:rPr>
            </w:pPr>
            <w:r w:rsidRPr="00850BA3">
              <w:rPr>
                <w:rFonts w:ascii="Wingdings 2" w:hAnsi="Wingdings 2" w:eastAsia="Wingdings 2" w:cs="Wingdings 2"/>
                <w:sz w:val="28"/>
                <w:szCs w:val="28"/>
                <w:lang w:val="nl-NL"/>
              </w:rPr>
              <w:t>*</w:t>
            </w:r>
          </w:p>
        </w:tc>
        <w:tc>
          <w:tcPr>
            <w:tcW w:w="1499" w:type="dxa"/>
            <w:shd w:val="clear" w:color="auto" w:fill="auto"/>
            <w:vAlign w:val="center"/>
          </w:tcPr>
          <w:p w:rsidRPr="00850BA3" w:rsidR="00B44062" w:rsidP="005102A2" w:rsidRDefault="00B44062" w14:paraId="5725D011" w14:textId="77777777">
            <w:pPr>
              <w:jc w:val="center"/>
              <w:rPr>
                <w:sz w:val="28"/>
                <w:szCs w:val="28"/>
                <w:lang w:val="nl-NL"/>
              </w:rPr>
            </w:pPr>
            <w:r w:rsidRPr="00850BA3">
              <w:rPr>
                <w:rFonts w:ascii="Wingdings 2" w:hAnsi="Wingdings 2" w:eastAsia="Wingdings 2" w:cs="Wingdings 2"/>
                <w:sz w:val="28"/>
                <w:szCs w:val="28"/>
                <w:lang w:val="nl-NL"/>
              </w:rPr>
              <w:t>*</w:t>
            </w:r>
          </w:p>
        </w:tc>
        <w:tc>
          <w:tcPr>
            <w:tcW w:w="1509" w:type="dxa"/>
            <w:shd w:val="clear" w:color="auto" w:fill="auto"/>
            <w:vAlign w:val="center"/>
          </w:tcPr>
          <w:p w:rsidRPr="00850BA3" w:rsidR="00B44062" w:rsidP="005102A2" w:rsidRDefault="00B44062" w14:paraId="60AC06CC" w14:textId="77777777">
            <w:pPr>
              <w:jc w:val="center"/>
              <w:rPr>
                <w:sz w:val="28"/>
                <w:szCs w:val="28"/>
                <w:lang w:val="nl-NL"/>
              </w:rPr>
            </w:pPr>
            <w:r w:rsidRPr="00850BA3">
              <w:rPr>
                <w:rFonts w:ascii="Wingdings 2" w:hAnsi="Wingdings 2" w:eastAsia="Wingdings 2" w:cs="Wingdings 2"/>
                <w:sz w:val="28"/>
                <w:szCs w:val="28"/>
                <w:lang w:val="nl-NL"/>
              </w:rPr>
              <w:t>*</w:t>
            </w:r>
          </w:p>
        </w:tc>
        <w:tc>
          <w:tcPr>
            <w:tcW w:w="1510" w:type="dxa"/>
            <w:shd w:val="clear" w:color="auto" w:fill="auto"/>
            <w:vAlign w:val="center"/>
          </w:tcPr>
          <w:p w:rsidRPr="00850BA3" w:rsidR="00B44062" w:rsidP="005102A2" w:rsidRDefault="00B44062" w14:paraId="428DAC28"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4D6D8A" w14:paraId="2BF0369F" w14:textId="77777777">
        <w:tc>
          <w:tcPr>
            <w:tcW w:w="9026" w:type="dxa"/>
            <w:gridSpan w:val="6"/>
            <w:shd w:val="clear" w:color="auto" w:fill="auto"/>
            <w:vAlign w:val="center"/>
          </w:tcPr>
          <w:p w:rsidRPr="00850BA3" w:rsidR="00B44062" w:rsidP="005102A2" w:rsidRDefault="00B44062" w14:paraId="69CE5719" w14:textId="77777777">
            <w:pPr>
              <w:jc w:val="center"/>
              <w:rPr>
                <w:sz w:val="28"/>
                <w:szCs w:val="28"/>
                <w:lang w:val="nl-NL"/>
              </w:rPr>
            </w:pPr>
          </w:p>
        </w:tc>
      </w:tr>
    </w:tbl>
    <w:p w:rsidR="00B44062" w:rsidP="00B44062" w:rsidRDefault="00B44062" w14:paraId="396C31C0"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9"/>
        <w:gridCol w:w="1499"/>
        <w:gridCol w:w="1500"/>
        <w:gridCol w:w="1499"/>
        <w:gridCol w:w="1509"/>
        <w:gridCol w:w="1510"/>
      </w:tblGrid>
      <w:tr w:rsidRPr="007D262B" w:rsidR="00B44062" w:rsidTr="005102A2" w14:paraId="2670EFA8" w14:textId="77777777">
        <w:tc>
          <w:tcPr>
            <w:tcW w:w="9242" w:type="dxa"/>
            <w:gridSpan w:val="6"/>
            <w:shd w:val="clear" w:color="auto" w:fill="DBE5F1" w:themeFill="accent1" w:themeFillTint="33"/>
            <w:vAlign w:val="center"/>
          </w:tcPr>
          <w:p w:rsidRPr="002378DB" w:rsidR="00B44062" w:rsidP="005102A2" w:rsidRDefault="00B44062" w14:paraId="06BD713D" w14:textId="2AAD8E90">
            <w:pPr>
              <w:pStyle w:val="NoSpacing"/>
              <w:rPr>
                <w:b/>
                <w:lang w:val="nl-NL"/>
              </w:rPr>
            </w:pPr>
            <w:r w:rsidRPr="002378DB">
              <w:rPr>
                <w:b/>
                <w:lang w:val="nl-NL"/>
              </w:rPr>
              <w:t xml:space="preserve">13. </w:t>
            </w:r>
            <w:r w:rsidRPr="002378DB" w:rsidR="0020769B">
              <w:rPr>
                <w:b/>
                <w:lang w:val="nl-NL"/>
              </w:rPr>
              <w:t>De arts is nagegaan of hij/zij goed begreep wat voor mij belangrijk is</w:t>
            </w:r>
          </w:p>
          <w:p w:rsidRPr="002378DB" w:rsidR="00B44062" w:rsidP="005102A2" w:rsidRDefault="00B44062" w14:paraId="2CADE683" w14:textId="77777777">
            <w:pPr>
              <w:jc w:val="center"/>
              <w:rPr>
                <w:b/>
                <w:sz w:val="28"/>
                <w:szCs w:val="28"/>
                <w:lang w:val="nl-NL"/>
              </w:rPr>
            </w:pPr>
          </w:p>
        </w:tc>
      </w:tr>
      <w:tr w:rsidRPr="00850BA3" w:rsidR="00B44062" w:rsidTr="005102A2" w14:paraId="5B0E87E1" w14:textId="77777777">
        <w:tc>
          <w:tcPr>
            <w:tcW w:w="1540" w:type="dxa"/>
            <w:shd w:val="clear" w:color="auto" w:fill="DBE5F1" w:themeFill="accent1" w:themeFillTint="33"/>
            <w:vAlign w:val="center"/>
          </w:tcPr>
          <w:p w:rsidRPr="00850BA3" w:rsidR="00B44062" w:rsidP="005102A2" w:rsidRDefault="00B44062" w14:paraId="55A6BF1F" w14:textId="77777777">
            <w:pPr>
              <w:jc w:val="center"/>
              <w:rPr>
                <w:lang w:val="nl-NL"/>
              </w:rPr>
            </w:pPr>
            <w:r w:rsidRPr="00850BA3">
              <w:rPr>
                <w:lang w:val="nl-NL"/>
              </w:rPr>
              <w:t>helemaal niet gedaan</w:t>
            </w:r>
          </w:p>
        </w:tc>
        <w:tc>
          <w:tcPr>
            <w:tcW w:w="1540" w:type="dxa"/>
            <w:shd w:val="clear" w:color="auto" w:fill="DBE5F1" w:themeFill="accent1" w:themeFillTint="33"/>
            <w:vAlign w:val="center"/>
          </w:tcPr>
          <w:p w:rsidRPr="00850BA3" w:rsidR="00B44062" w:rsidP="005102A2" w:rsidRDefault="00B44062" w14:paraId="78FEDFDA" w14:textId="77777777">
            <w:pPr>
              <w:jc w:val="center"/>
              <w:rPr>
                <w:lang w:val="nl-NL"/>
              </w:rPr>
            </w:pPr>
            <w:r>
              <w:rPr>
                <w:lang w:val="nl-NL"/>
              </w:rPr>
              <w:t>bijna niet gedaan</w:t>
            </w:r>
          </w:p>
        </w:tc>
        <w:tc>
          <w:tcPr>
            <w:tcW w:w="1541" w:type="dxa"/>
            <w:shd w:val="clear" w:color="auto" w:fill="DBE5F1" w:themeFill="accent1" w:themeFillTint="33"/>
            <w:vAlign w:val="center"/>
          </w:tcPr>
          <w:p w:rsidRPr="00850BA3" w:rsidR="00B44062" w:rsidP="005102A2" w:rsidRDefault="00B44062" w14:paraId="64DE94FF" w14:textId="77777777">
            <w:pPr>
              <w:jc w:val="center"/>
              <w:rPr>
                <w:lang w:val="nl-NL"/>
              </w:rPr>
            </w:pPr>
            <w:r w:rsidRPr="00850BA3">
              <w:rPr>
                <w:lang w:val="nl-NL"/>
              </w:rPr>
              <w:t>een beetje gedaan</w:t>
            </w:r>
          </w:p>
        </w:tc>
        <w:tc>
          <w:tcPr>
            <w:tcW w:w="1540" w:type="dxa"/>
            <w:shd w:val="clear" w:color="auto" w:fill="DBE5F1" w:themeFill="accent1" w:themeFillTint="33"/>
            <w:vAlign w:val="center"/>
          </w:tcPr>
          <w:p w:rsidRPr="00850BA3" w:rsidR="00B44062" w:rsidP="005102A2" w:rsidRDefault="00B44062" w14:paraId="4A06DC91"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40" w:type="dxa"/>
            <w:shd w:val="clear" w:color="auto" w:fill="DBE5F1" w:themeFill="accent1" w:themeFillTint="33"/>
            <w:vAlign w:val="center"/>
          </w:tcPr>
          <w:p w:rsidRPr="00850BA3" w:rsidR="00B44062" w:rsidP="005102A2" w:rsidRDefault="00B44062" w14:paraId="04489007" w14:textId="77777777">
            <w:pPr>
              <w:jc w:val="center"/>
              <w:rPr>
                <w:lang w:val="nl-NL"/>
              </w:rPr>
            </w:pPr>
            <w:r>
              <w:rPr>
                <w:lang w:val="nl-NL"/>
              </w:rPr>
              <w:t xml:space="preserve">bijna </w:t>
            </w:r>
            <w:r w:rsidRPr="00850BA3">
              <w:rPr>
                <w:lang w:val="nl-NL"/>
              </w:rPr>
              <w:t>helemaal gedaan</w:t>
            </w:r>
          </w:p>
        </w:tc>
        <w:tc>
          <w:tcPr>
            <w:tcW w:w="1541" w:type="dxa"/>
            <w:shd w:val="clear" w:color="auto" w:fill="DBE5F1" w:themeFill="accent1" w:themeFillTint="33"/>
            <w:vAlign w:val="center"/>
          </w:tcPr>
          <w:p w:rsidRPr="00850BA3" w:rsidR="00B44062" w:rsidP="005102A2" w:rsidRDefault="00B44062" w14:paraId="6ECA1EDA" w14:textId="77777777">
            <w:pPr>
              <w:jc w:val="center"/>
              <w:rPr>
                <w:lang w:val="nl-NL"/>
              </w:rPr>
            </w:pPr>
            <w:r>
              <w:rPr>
                <w:lang w:val="nl-NL"/>
              </w:rPr>
              <w:t>helemaal gedaan</w:t>
            </w:r>
          </w:p>
        </w:tc>
      </w:tr>
      <w:tr w:rsidRPr="00850BA3" w:rsidR="00B44062" w:rsidTr="005102A2" w14:paraId="1D3CAB69" w14:textId="77777777">
        <w:tc>
          <w:tcPr>
            <w:tcW w:w="1540" w:type="dxa"/>
            <w:shd w:val="clear" w:color="auto" w:fill="DBE5F1" w:themeFill="accent1" w:themeFillTint="33"/>
            <w:vAlign w:val="center"/>
          </w:tcPr>
          <w:p w:rsidRPr="00850BA3" w:rsidR="00B44062" w:rsidP="005102A2" w:rsidRDefault="00B44062" w14:paraId="577FB826"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DBE5F1" w:themeFill="accent1" w:themeFillTint="33"/>
            <w:vAlign w:val="center"/>
          </w:tcPr>
          <w:p w:rsidRPr="00850BA3" w:rsidR="00B44062" w:rsidP="005102A2" w:rsidRDefault="00B44062" w14:paraId="59C87BD8"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DBE5F1" w:themeFill="accent1" w:themeFillTint="33"/>
            <w:vAlign w:val="center"/>
          </w:tcPr>
          <w:p w:rsidRPr="00850BA3" w:rsidR="00B44062" w:rsidP="005102A2" w:rsidRDefault="00B44062" w14:paraId="7B43F8D6"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DBE5F1" w:themeFill="accent1" w:themeFillTint="33"/>
            <w:vAlign w:val="center"/>
          </w:tcPr>
          <w:p w:rsidRPr="00850BA3" w:rsidR="00B44062" w:rsidP="005102A2" w:rsidRDefault="00B44062" w14:paraId="79AE351B"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DBE5F1" w:themeFill="accent1" w:themeFillTint="33"/>
            <w:vAlign w:val="center"/>
          </w:tcPr>
          <w:p w:rsidRPr="00850BA3" w:rsidR="00B44062" w:rsidP="005102A2" w:rsidRDefault="00B44062" w14:paraId="2B384751"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DBE5F1" w:themeFill="accent1" w:themeFillTint="33"/>
            <w:vAlign w:val="center"/>
          </w:tcPr>
          <w:p w:rsidRPr="00850BA3" w:rsidR="00B44062" w:rsidP="005102A2" w:rsidRDefault="00B44062" w14:paraId="2914C7AB"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5102A2" w14:paraId="05B3C34F" w14:textId="77777777">
        <w:tc>
          <w:tcPr>
            <w:tcW w:w="9242" w:type="dxa"/>
            <w:gridSpan w:val="6"/>
            <w:shd w:val="clear" w:color="auto" w:fill="auto"/>
            <w:vAlign w:val="center"/>
          </w:tcPr>
          <w:p w:rsidRPr="00850BA3" w:rsidR="00B44062" w:rsidP="005102A2" w:rsidRDefault="00B44062" w14:paraId="3B88AF24" w14:textId="77777777">
            <w:pPr>
              <w:jc w:val="center"/>
              <w:rPr>
                <w:sz w:val="28"/>
                <w:szCs w:val="28"/>
                <w:lang w:val="nl-NL"/>
              </w:rPr>
            </w:pPr>
          </w:p>
        </w:tc>
      </w:tr>
      <w:tr w:rsidRPr="007D262B" w:rsidR="00B44062" w:rsidTr="005102A2" w14:paraId="743FD5A6" w14:textId="77777777">
        <w:tc>
          <w:tcPr>
            <w:tcW w:w="9242" w:type="dxa"/>
            <w:gridSpan w:val="6"/>
            <w:shd w:val="clear" w:color="auto" w:fill="auto"/>
            <w:vAlign w:val="center"/>
          </w:tcPr>
          <w:p w:rsidR="00B44062" w:rsidP="005102A2" w:rsidRDefault="00B44062" w14:paraId="5C586F43" w14:textId="77777777">
            <w:pPr>
              <w:rPr>
                <w:b/>
                <w:lang w:val="nl-NL"/>
              </w:rPr>
            </w:pPr>
            <w:r w:rsidRPr="002378DB">
              <w:rPr>
                <w:b/>
                <w:lang w:val="nl-NL"/>
              </w:rPr>
              <w:t>14. Ik heb de voordelen en de nadelen van de behandelmogelijkheden afgewogen (voor, tijdens of na het gesprek)</w:t>
            </w:r>
          </w:p>
          <w:p w:rsidRPr="00850BA3" w:rsidR="00B44062" w:rsidP="005102A2" w:rsidRDefault="00B44062" w14:paraId="47B134B5" w14:textId="77777777">
            <w:pPr>
              <w:jc w:val="center"/>
              <w:rPr>
                <w:sz w:val="28"/>
                <w:szCs w:val="28"/>
                <w:lang w:val="nl-NL"/>
              </w:rPr>
            </w:pPr>
          </w:p>
        </w:tc>
      </w:tr>
      <w:tr w:rsidRPr="00850BA3" w:rsidR="00B44062" w:rsidTr="005102A2" w14:paraId="2811A907" w14:textId="77777777">
        <w:tc>
          <w:tcPr>
            <w:tcW w:w="1540" w:type="dxa"/>
            <w:shd w:val="clear" w:color="auto" w:fill="auto"/>
            <w:vAlign w:val="center"/>
          </w:tcPr>
          <w:p w:rsidRPr="00850BA3" w:rsidR="00B44062" w:rsidP="005102A2" w:rsidRDefault="00B44062" w14:paraId="4FF42F99" w14:textId="77777777">
            <w:pPr>
              <w:jc w:val="center"/>
              <w:rPr>
                <w:lang w:val="nl-NL"/>
              </w:rPr>
            </w:pPr>
            <w:r w:rsidRPr="00850BA3">
              <w:rPr>
                <w:lang w:val="nl-NL"/>
              </w:rPr>
              <w:t>helemaal niet gedaan</w:t>
            </w:r>
          </w:p>
        </w:tc>
        <w:tc>
          <w:tcPr>
            <w:tcW w:w="1540" w:type="dxa"/>
            <w:shd w:val="clear" w:color="auto" w:fill="auto"/>
            <w:vAlign w:val="center"/>
          </w:tcPr>
          <w:p w:rsidRPr="00850BA3" w:rsidR="00B44062" w:rsidP="005102A2" w:rsidRDefault="00B44062" w14:paraId="65D2E8CE" w14:textId="77777777">
            <w:pPr>
              <w:jc w:val="center"/>
              <w:rPr>
                <w:lang w:val="nl-NL"/>
              </w:rPr>
            </w:pPr>
            <w:r>
              <w:rPr>
                <w:lang w:val="nl-NL"/>
              </w:rPr>
              <w:t>bijna niet gedaan</w:t>
            </w:r>
          </w:p>
        </w:tc>
        <w:tc>
          <w:tcPr>
            <w:tcW w:w="1541" w:type="dxa"/>
            <w:shd w:val="clear" w:color="auto" w:fill="auto"/>
            <w:vAlign w:val="center"/>
          </w:tcPr>
          <w:p w:rsidRPr="00850BA3" w:rsidR="00B44062" w:rsidP="005102A2" w:rsidRDefault="00B44062" w14:paraId="673A1A13" w14:textId="77777777">
            <w:pPr>
              <w:jc w:val="center"/>
              <w:rPr>
                <w:lang w:val="nl-NL"/>
              </w:rPr>
            </w:pPr>
            <w:r w:rsidRPr="00850BA3">
              <w:rPr>
                <w:lang w:val="nl-NL"/>
              </w:rPr>
              <w:t>een beetje gedaan</w:t>
            </w:r>
          </w:p>
        </w:tc>
        <w:tc>
          <w:tcPr>
            <w:tcW w:w="1540" w:type="dxa"/>
            <w:shd w:val="clear" w:color="auto" w:fill="auto"/>
            <w:vAlign w:val="center"/>
          </w:tcPr>
          <w:p w:rsidRPr="00850BA3" w:rsidR="00B44062" w:rsidP="005102A2" w:rsidRDefault="00B44062" w14:paraId="3B0732AE"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40" w:type="dxa"/>
            <w:shd w:val="clear" w:color="auto" w:fill="auto"/>
            <w:vAlign w:val="center"/>
          </w:tcPr>
          <w:p w:rsidRPr="00850BA3" w:rsidR="00B44062" w:rsidP="005102A2" w:rsidRDefault="00B44062" w14:paraId="1E3006A5" w14:textId="77777777">
            <w:pPr>
              <w:jc w:val="center"/>
              <w:rPr>
                <w:lang w:val="nl-NL"/>
              </w:rPr>
            </w:pPr>
            <w:r>
              <w:rPr>
                <w:lang w:val="nl-NL"/>
              </w:rPr>
              <w:t xml:space="preserve">bijna </w:t>
            </w:r>
            <w:r w:rsidRPr="00850BA3">
              <w:rPr>
                <w:lang w:val="nl-NL"/>
              </w:rPr>
              <w:t>helemaal gedaan</w:t>
            </w:r>
          </w:p>
        </w:tc>
        <w:tc>
          <w:tcPr>
            <w:tcW w:w="1541" w:type="dxa"/>
            <w:shd w:val="clear" w:color="auto" w:fill="auto"/>
            <w:vAlign w:val="center"/>
          </w:tcPr>
          <w:p w:rsidRPr="00850BA3" w:rsidR="00B44062" w:rsidP="005102A2" w:rsidRDefault="00B44062" w14:paraId="337B9BB8" w14:textId="77777777">
            <w:pPr>
              <w:jc w:val="center"/>
              <w:rPr>
                <w:lang w:val="nl-NL"/>
              </w:rPr>
            </w:pPr>
            <w:r>
              <w:rPr>
                <w:lang w:val="nl-NL"/>
              </w:rPr>
              <w:t>helemaal gedaan</w:t>
            </w:r>
          </w:p>
        </w:tc>
      </w:tr>
      <w:tr w:rsidRPr="00850BA3" w:rsidR="00B44062" w:rsidTr="005102A2" w14:paraId="789061E8" w14:textId="77777777">
        <w:tc>
          <w:tcPr>
            <w:tcW w:w="1540" w:type="dxa"/>
            <w:shd w:val="clear" w:color="auto" w:fill="auto"/>
            <w:vAlign w:val="center"/>
          </w:tcPr>
          <w:p w:rsidRPr="00850BA3" w:rsidR="00B44062" w:rsidP="005102A2" w:rsidRDefault="00B44062" w14:paraId="488E3A73"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auto"/>
            <w:vAlign w:val="center"/>
          </w:tcPr>
          <w:p w:rsidRPr="00850BA3" w:rsidR="00B44062" w:rsidP="005102A2" w:rsidRDefault="00B44062" w14:paraId="13651D81"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auto"/>
            <w:vAlign w:val="center"/>
          </w:tcPr>
          <w:p w:rsidRPr="00850BA3" w:rsidR="00B44062" w:rsidP="005102A2" w:rsidRDefault="00B44062" w14:paraId="29299B88"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auto"/>
            <w:vAlign w:val="center"/>
          </w:tcPr>
          <w:p w:rsidRPr="00850BA3" w:rsidR="00B44062" w:rsidP="005102A2" w:rsidRDefault="00B44062" w14:paraId="3C4076B1"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auto"/>
            <w:vAlign w:val="center"/>
          </w:tcPr>
          <w:p w:rsidRPr="00850BA3" w:rsidR="00B44062" w:rsidP="005102A2" w:rsidRDefault="00B44062" w14:paraId="10162651"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auto"/>
            <w:vAlign w:val="center"/>
          </w:tcPr>
          <w:p w:rsidRPr="00850BA3" w:rsidR="00B44062" w:rsidP="005102A2" w:rsidRDefault="00B44062" w14:paraId="3CC8A5E0" w14:textId="77777777">
            <w:pPr>
              <w:jc w:val="center"/>
              <w:rPr>
                <w:sz w:val="28"/>
                <w:szCs w:val="28"/>
                <w:lang w:val="nl-NL"/>
              </w:rPr>
            </w:pPr>
            <w:r w:rsidRPr="00850BA3">
              <w:rPr>
                <w:rFonts w:ascii="Wingdings 2" w:hAnsi="Wingdings 2" w:eastAsia="Wingdings 2" w:cs="Wingdings 2"/>
                <w:sz w:val="28"/>
                <w:szCs w:val="28"/>
                <w:lang w:val="nl-NL"/>
              </w:rPr>
              <w:t>*</w:t>
            </w:r>
          </w:p>
        </w:tc>
      </w:tr>
    </w:tbl>
    <w:p w:rsidRPr="00850BA3" w:rsidR="00B44062" w:rsidP="00B44062" w:rsidRDefault="00B44062" w14:paraId="5608F1D3" w14:textId="77777777">
      <w:pPr>
        <w:pStyle w:val="NoSpacing"/>
        <w:rPr>
          <w:lang w:val="nl-NL"/>
        </w:rPr>
      </w:pPr>
      <w:r w:rsidRPr="00850BA3">
        <w:rPr>
          <w:lang w:val="nl-NL"/>
        </w:rPr>
        <w:tab/>
      </w:r>
      <w:r w:rsidRPr="00850BA3">
        <w:rPr>
          <w:lang w:val="nl-NL"/>
        </w:rPr>
        <w:tab/>
      </w:r>
      <w:r w:rsidRPr="00850BA3">
        <w:rPr>
          <w:lang w:val="nl-NL"/>
        </w:rPr>
        <w:tab/>
      </w:r>
    </w:p>
    <w:p w:rsidRPr="00D339DB" w:rsidR="00B44062" w:rsidP="00B44062" w:rsidRDefault="00B44062" w14:paraId="3031FEE6" w14:textId="77777777">
      <w:pPr>
        <w:pStyle w:val="NoSpacing"/>
        <w:rPr>
          <w:rFonts w:eastAsia="Times New Roman" w:cs="Arial"/>
          <w:b/>
          <w:lang w:val="nl-NL" w:eastAsia="en-GB"/>
        </w:rPr>
      </w:pPr>
      <w:r w:rsidRPr="00D339DB">
        <w:rPr>
          <w:rFonts w:eastAsia="Times New Roman" w:cs="Arial"/>
          <w:b/>
          <w:lang w:val="nl-NL" w:eastAsia="en-GB"/>
        </w:rPr>
        <w:t>Is er een beslissing genomen over de behandeling?</w:t>
      </w:r>
    </w:p>
    <w:p w:rsidRPr="00850BA3" w:rsidR="00B44062" w:rsidP="00B44062" w:rsidRDefault="00B44062" w14:paraId="090C8FD4" w14:textId="77777777">
      <w:pPr>
        <w:pStyle w:val="NoSpacing"/>
        <w:rPr>
          <w:lang w:val="nl-NL"/>
        </w:rPr>
      </w:pPr>
    </w:p>
    <w:p w:rsidRPr="00850BA3" w:rsidR="00B44062" w:rsidP="00B44062" w:rsidRDefault="00B44062" w14:paraId="41F67C6D" w14:textId="77777777">
      <w:pPr>
        <w:spacing w:after="240" w:line="240" w:lineRule="auto"/>
        <w:rPr>
          <w:rFonts w:eastAsia="Times New Roman" w:cs="Arial"/>
          <w:lang w:val="nl-NL" w:eastAsia="en-GB"/>
        </w:rPr>
      </w:pPr>
      <w:r w:rsidRPr="00850BA3">
        <w:rPr>
          <w:rFonts w:ascii="Wingdings 2" w:hAnsi="Wingdings 2" w:eastAsia="Wingdings 2" w:cs="Wingdings 2"/>
          <w:sz w:val="28"/>
          <w:szCs w:val="28"/>
          <w:lang w:val="nl-NL"/>
        </w:rPr>
        <w:t>*</w:t>
      </w:r>
      <w:r>
        <w:rPr>
          <w:sz w:val="28"/>
          <w:szCs w:val="28"/>
          <w:lang w:val="nl-NL"/>
        </w:rPr>
        <w:t xml:space="preserve"> </w:t>
      </w:r>
      <w:r w:rsidRPr="00850BA3">
        <w:rPr>
          <w:rFonts w:eastAsia="Times New Roman" w:cs="Arial"/>
          <w:bCs/>
          <w:lang w:val="nl-NL" w:eastAsia="en-GB"/>
        </w:rPr>
        <w:t>Ja</w:t>
      </w:r>
      <w:r w:rsidRPr="00850BA3">
        <w:rPr>
          <w:rFonts w:eastAsia="Times New Roman" w:cs="Arial"/>
          <w:lang w:val="nl-NL" w:eastAsia="en-GB"/>
        </w:rPr>
        <w:t xml:space="preserve">, de beslissing is genomen </w:t>
      </w:r>
      <w:r w:rsidRPr="00850BA3">
        <w:rPr>
          <w:rFonts w:eastAsia="Times New Roman" w:cs="Arial"/>
          <w:lang w:val="nl-NL" w:eastAsia="en-GB"/>
        </w:rPr>
        <w:tab/>
      </w:r>
      <w:r w:rsidRPr="00850BA3">
        <w:rPr>
          <w:rFonts w:eastAsia="Times New Roman" w:cs="Arial"/>
          <w:lang w:val="nl-NL" w:eastAsia="en-GB"/>
        </w:rPr>
        <w:tab/>
      </w:r>
      <w:r w:rsidRPr="00850BA3">
        <w:rPr>
          <w:rFonts w:eastAsia="Times New Roman" w:cs="Arial"/>
          <w:lang w:val="nl-NL" w:eastAsia="en-GB"/>
        </w:rPr>
        <w:tab/>
      </w:r>
      <w:r w:rsidRPr="00850BA3">
        <w:rPr>
          <w:rFonts w:ascii="Wingdings" w:hAnsi="Wingdings" w:eastAsia="Wingdings" w:cs="Wingdings"/>
          <w:lang w:val="nl-NL" w:eastAsia="en-GB"/>
        </w:rPr>
        <w:t>à</w:t>
      </w:r>
      <w:r w:rsidRPr="00850BA3">
        <w:rPr>
          <w:rFonts w:eastAsia="Times New Roman" w:cs="Arial"/>
          <w:lang w:val="nl-NL" w:eastAsia="en-GB"/>
        </w:rPr>
        <w:t xml:space="preserve"> vul </w:t>
      </w:r>
      <w:r>
        <w:rPr>
          <w:rFonts w:eastAsia="Times New Roman" w:cs="Arial"/>
          <w:lang w:val="nl-NL" w:eastAsia="en-GB"/>
        </w:rPr>
        <w:t xml:space="preserve">hieronder </w:t>
      </w:r>
      <w:r w:rsidRPr="00850BA3">
        <w:rPr>
          <w:rFonts w:eastAsia="Times New Roman" w:cs="Arial"/>
          <w:lang w:val="nl-NL" w:eastAsia="en-GB"/>
        </w:rPr>
        <w:t xml:space="preserve">vraag </w:t>
      </w:r>
      <w:r>
        <w:rPr>
          <w:rFonts w:eastAsia="Times New Roman" w:cs="Arial"/>
          <w:lang w:val="nl-NL" w:eastAsia="en-GB"/>
        </w:rPr>
        <w:t>15</w:t>
      </w:r>
      <w:r w:rsidRPr="00850BA3">
        <w:rPr>
          <w:rFonts w:eastAsia="Times New Roman" w:cs="Arial"/>
          <w:lang w:val="nl-NL" w:eastAsia="en-GB"/>
        </w:rPr>
        <w:t xml:space="preserve"> in</w:t>
      </w:r>
    </w:p>
    <w:p w:rsidR="00B44062" w:rsidP="00B44062" w:rsidRDefault="00B44062" w14:paraId="28103538" w14:textId="77777777">
      <w:pPr>
        <w:spacing w:after="240" w:line="240" w:lineRule="auto"/>
        <w:rPr>
          <w:rFonts w:eastAsia="Times New Roman" w:cs="Arial"/>
          <w:lang w:val="nl-NL" w:eastAsia="en-GB"/>
        </w:rPr>
      </w:pPr>
      <w:r w:rsidRPr="00850BA3">
        <w:rPr>
          <w:rFonts w:ascii="Wingdings 2" w:hAnsi="Wingdings 2" w:eastAsia="Wingdings 2" w:cs="Wingdings 2"/>
          <w:sz w:val="28"/>
          <w:szCs w:val="28"/>
          <w:lang w:val="nl-NL"/>
        </w:rPr>
        <w:t>*</w:t>
      </w:r>
      <w:r>
        <w:rPr>
          <w:sz w:val="28"/>
          <w:szCs w:val="28"/>
          <w:lang w:val="nl-NL"/>
        </w:rPr>
        <w:t xml:space="preserve"> </w:t>
      </w:r>
      <w:r w:rsidRPr="00850BA3">
        <w:rPr>
          <w:rFonts w:eastAsia="Times New Roman" w:cs="Arial"/>
          <w:bCs/>
          <w:lang w:val="nl-NL" w:eastAsia="en-GB"/>
        </w:rPr>
        <w:t>Nee</w:t>
      </w:r>
      <w:r w:rsidRPr="00850BA3">
        <w:rPr>
          <w:rFonts w:eastAsia="Times New Roman" w:cs="Arial"/>
          <w:lang w:val="nl-NL" w:eastAsia="en-GB"/>
        </w:rPr>
        <w:t xml:space="preserve">, er is geen beslissing genomen </w:t>
      </w:r>
      <w:r w:rsidRPr="00850BA3">
        <w:rPr>
          <w:rFonts w:eastAsia="Times New Roman" w:cs="Arial"/>
          <w:lang w:val="nl-NL" w:eastAsia="en-GB"/>
        </w:rPr>
        <w:tab/>
      </w:r>
      <w:r w:rsidRPr="00850BA3">
        <w:rPr>
          <w:rFonts w:eastAsia="Times New Roman" w:cs="Arial"/>
          <w:lang w:val="nl-NL" w:eastAsia="en-GB"/>
        </w:rPr>
        <w:tab/>
      </w:r>
      <w:r w:rsidRPr="00850BA3">
        <w:rPr>
          <w:rFonts w:ascii="Wingdings" w:hAnsi="Wingdings" w:eastAsia="Wingdings" w:cs="Wingdings"/>
          <w:lang w:val="nl-NL" w:eastAsia="en-GB"/>
        </w:rPr>
        <w:t>à</w:t>
      </w:r>
      <w:r w:rsidRPr="00850BA3">
        <w:rPr>
          <w:rFonts w:eastAsia="Times New Roman" w:cs="Arial"/>
          <w:lang w:val="nl-NL" w:eastAsia="en-GB"/>
        </w:rPr>
        <w:t xml:space="preserve"> vul </w:t>
      </w:r>
      <w:r>
        <w:rPr>
          <w:rFonts w:eastAsia="Times New Roman" w:cs="Arial"/>
          <w:lang w:val="nl-NL" w:eastAsia="en-GB"/>
        </w:rPr>
        <w:t xml:space="preserve">hieronder </w:t>
      </w:r>
      <w:r w:rsidRPr="00850BA3">
        <w:rPr>
          <w:rFonts w:eastAsia="Times New Roman" w:cs="Arial"/>
          <w:lang w:val="nl-NL" w:eastAsia="en-GB"/>
        </w:rPr>
        <w:t xml:space="preserve">vraag </w:t>
      </w:r>
      <w:r>
        <w:rPr>
          <w:rFonts w:eastAsia="Times New Roman" w:cs="Arial"/>
          <w:lang w:val="nl-NL" w:eastAsia="en-GB"/>
        </w:rPr>
        <w:t>16</w:t>
      </w:r>
      <w:r w:rsidRPr="00850BA3">
        <w:rPr>
          <w:rFonts w:eastAsia="Times New Roman" w:cs="Arial"/>
          <w:lang w:val="nl-NL" w:eastAsia="en-GB"/>
        </w:rPr>
        <w:t xml:space="preserve"> in</w:t>
      </w:r>
    </w:p>
    <w:p w:rsidRPr="00850BA3" w:rsidR="00B44062" w:rsidP="00B44062" w:rsidRDefault="00B44062" w14:paraId="10D67419" w14:textId="77777777">
      <w:pPr>
        <w:spacing w:after="240" w:line="240" w:lineRule="auto"/>
        <w:rPr>
          <w:rFonts w:eastAsia="Times New Roman" w:cs="Arial"/>
          <w:lang w:val="nl-NL" w:eastAsia="en-GB"/>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9"/>
        <w:gridCol w:w="1499"/>
        <w:gridCol w:w="1500"/>
        <w:gridCol w:w="1499"/>
        <w:gridCol w:w="1509"/>
        <w:gridCol w:w="1510"/>
      </w:tblGrid>
      <w:tr w:rsidRPr="007D262B" w:rsidR="00B44062" w:rsidTr="005102A2" w14:paraId="5D591182" w14:textId="77777777">
        <w:tc>
          <w:tcPr>
            <w:tcW w:w="9242" w:type="dxa"/>
            <w:gridSpan w:val="6"/>
            <w:shd w:val="clear" w:color="auto" w:fill="DBE5F1" w:themeFill="accent1" w:themeFillTint="33"/>
          </w:tcPr>
          <w:p w:rsidRPr="002378DB" w:rsidR="00B44062" w:rsidP="005102A2" w:rsidRDefault="00B44062" w14:paraId="0E3092E4" w14:textId="77777777">
            <w:pPr>
              <w:pStyle w:val="NoSpacing"/>
              <w:rPr>
                <w:b/>
                <w:lang w:val="nl-NL"/>
              </w:rPr>
            </w:pPr>
            <w:r w:rsidRPr="002378DB">
              <w:rPr>
                <w:b/>
                <w:lang w:val="nl-NL"/>
              </w:rPr>
              <w:t>15. Bij de beslissing is rekening gehouden met wat ik belangrijk vind</w:t>
            </w:r>
          </w:p>
          <w:p w:rsidRPr="002378DB" w:rsidR="00B44062" w:rsidP="005102A2" w:rsidRDefault="00B44062" w14:paraId="787FE3F4" w14:textId="77777777">
            <w:pPr>
              <w:jc w:val="center"/>
              <w:rPr>
                <w:b/>
                <w:lang w:val="nl-NL"/>
              </w:rPr>
            </w:pPr>
          </w:p>
        </w:tc>
      </w:tr>
      <w:tr w:rsidRPr="00850BA3" w:rsidR="00B44062" w:rsidTr="005102A2" w14:paraId="4422574C" w14:textId="77777777">
        <w:tc>
          <w:tcPr>
            <w:tcW w:w="1540" w:type="dxa"/>
            <w:shd w:val="clear" w:color="auto" w:fill="DBE5F1" w:themeFill="accent1" w:themeFillTint="33"/>
            <w:vAlign w:val="center"/>
          </w:tcPr>
          <w:p w:rsidRPr="00850BA3" w:rsidR="00B44062" w:rsidP="005102A2" w:rsidRDefault="00B44062" w14:paraId="3D018A75" w14:textId="77777777">
            <w:pPr>
              <w:jc w:val="center"/>
              <w:rPr>
                <w:lang w:val="nl-NL"/>
              </w:rPr>
            </w:pPr>
            <w:r w:rsidRPr="00850BA3">
              <w:rPr>
                <w:lang w:val="nl-NL"/>
              </w:rPr>
              <w:t>helemaal niet gedaan</w:t>
            </w:r>
          </w:p>
        </w:tc>
        <w:tc>
          <w:tcPr>
            <w:tcW w:w="1540" w:type="dxa"/>
            <w:shd w:val="clear" w:color="auto" w:fill="DBE5F1" w:themeFill="accent1" w:themeFillTint="33"/>
            <w:vAlign w:val="center"/>
          </w:tcPr>
          <w:p w:rsidRPr="00850BA3" w:rsidR="00B44062" w:rsidP="005102A2" w:rsidRDefault="00B44062" w14:paraId="7F29895C" w14:textId="77777777">
            <w:pPr>
              <w:jc w:val="center"/>
              <w:rPr>
                <w:lang w:val="nl-NL"/>
              </w:rPr>
            </w:pPr>
            <w:r>
              <w:rPr>
                <w:lang w:val="nl-NL"/>
              </w:rPr>
              <w:t>bijna niet gedaan</w:t>
            </w:r>
          </w:p>
        </w:tc>
        <w:tc>
          <w:tcPr>
            <w:tcW w:w="1541" w:type="dxa"/>
            <w:shd w:val="clear" w:color="auto" w:fill="DBE5F1" w:themeFill="accent1" w:themeFillTint="33"/>
            <w:vAlign w:val="center"/>
          </w:tcPr>
          <w:p w:rsidRPr="00850BA3" w:rsidR="00B44062" w:rsidP="005102A2" w:rsidRDefault="00B44062" w14:paraId="77878CF9" w14:textId="77777777">
            <w:pPr>
              <w:jc w:val="center"/>
              <w:rPr>
                <w:lang w:val="nl-NL"/>
              </w:rPr>
            </w:pPr>
            <w:r w:rsidRPr="00850BA3">
              <w:rPr>
                <w:lang w:val="nl-NL"/>
              </w:rPr>
              <w:t>een beetje gedaan</w:t>
            </w:r>
          </w:p>
        </w:tc>
        <w:tc>
          <w:tcPr>
            <w:tcW w:w="1540" w:type="dxa"/>
            <w:shd w:val="clear" w:color="auto" w:fill="DBE5F1" w:themeFill="accent1" w:themeFillTint="33"/>
            <w:vAlign w:val="center"/>
          </w:tcPr>
          <w:p w:rsidRPr="00850BA3" w:rsidR="00B44062" w:rsidP="005102A2" w:rsidRDefault="00B44062" w14:paraId="263824B8"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40" w:type="dxa"/>
            <w:shd w:val="clear" w:color="auto" w:fill="DBE5F1" w:themeFill="accent1" w:themeFillTint="33"/>
            <w:vAlign w:val="center"/>
          </w:tcPr>
          <w:p w:rsidRPr="00850BA3" w:rsidR="00B44062" w:rsidP="005102A2" w:rsidRDefault="00B44062" w14:paraId="52E56ED9" w14:textId="77777777">
            <w:pPr>
              <w:jc w:val="center"/>
              <w:rPr>
                <w:lang w:val="nl-NL"/>
              </w:rPr>
            </w:pPr>
            <w:r>
              <w:rPr>
                <w:lang w:val="nl-NL"/>
              </w:rPr>
              <w:t xml:space="preserve">bijna </w:t>
            </w:r>
            <w:r w:rsidRPr="00850BA3">
              <w:rPr>
                <w:lang w:val="nl-NL"/>
              </w:rPr>
              <w:t>helemaal gedaan</w:t>
            </w:r>
          </w:p>
        </w:tc>
        <w:tc>
          <w:tcPr>
            <w:tcW w:w="1541" w:type="dxa"/>
            <w:shd w:val="clear" w:color="auto" w:fill="DBE5F1" w:themeFill="accent1" w:themeFillTint="33"/>
            <w:vAlign w:val="center"/>
          </w:tcPr>
          <w:p w:rsidRPr="00850BA3" w:rsidR="00B44062" w:rsidP="005102A2" w:rsidRDefault="00B44062" w14:paraId="46DA6A07" w14:textId="77777777">
            <w:pPr>
              <w:jc w:val="center"/>
              <w:rPr>
                <w:lang w:val="nl-NL"/>
              </w:rPr>
            </w:pPr>
            <w:r>
              <w:rPr>
                <w:lang w:val="nl-NL"/>
              </w:rPr>
              <w:t>helemaal gedaan</w:t>
            </w:r>
          </w:p>
        </w:tc>
      </w:tr>
      <w:tr w:rsidRPr="00850BA3" w:rsidR="00B44062" w:rsidTr="005102A2" w14:paraId="1EA3D080" w14:textId="77777777">
        <w:tc>
          <w:tcPr>
            <w:tcW w:w="1540" w:type="dxa"/>
            <w:shd w:val="clear" w:color="auto" w:fill="DBE5F1" w:themeFill="accent1" w:themeFillTint="33"/>
            <w:vAlign w:val="center"/>
          </w:tcPr>
          <w:p w:rsidRPr="00850BA3" w:rsidR="00B44062" w:rsidP="005102A2" w:rsidRDefault="00B44062" w14:paraId="747BE6C2"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DBE5F1" w:themeFill="accent1" w:themeFillTint="33"/>
            <w:vAlign w:val="center"/>
          </w:tcPr>
          <w:p w:rsidRPr="00850BA3" w:rsidR="00B44062" w:rsidP="005102A2" w:rsidRDefault="00B44062" w14:paraId="50508CBF"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DBE5F1" w:themeFill="accent1" w:themeFillTint="33"/>
            <w:vAlign w:val="center"/>
          </w:tcPr>
          <w:p w:rsidRPr="00850BA3" w:rsidR="00B44062" w:rsidP="005102A2" w:rsidRDefault="00B44062" w14:paraId="3D34675C"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DBE5F1" w:themeFill="accent1" w:themeFillTint="33"/>
            <w:vAlign w:val="center"/>
          </w:tcPr>
          <w:p w:rsidRPr="00850BA3" w:rsidR="00B44062" w:rsidP="005102A2" w:rsidRDefault="00B44062" w14:paraId="1E6E0473"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DBE5F1" w:themeFill="accent1" w:themeFillTint="33"/>
            <w:vAlign w:val="center"/>
          </w:tcPr>
          <w:p w:rsidRPr="00850BA3" w:rsidR="00B44062" w:rsidP="005102A2" w:rsidRDefault="00B44062" w14:paraId="7DAD62F3"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DBE5F1" w:themeFill="accent1" w:themeFillTint="33"/>
            <w:vAlign w:val="center"/>
          </w:tcPr>
          <w:p w:rsidRPr="00850BA3" w:rsidR="00B44062" w:rsidP="005102A2" w:rsidRDefault="00B44062" w14:paraId="7FBA06CD" w14:textId="77777777">
            <w:pPr>
              <w:jc w:val="center"/>
              <w:rPr>
                <w:sz w:val="28"/>
                <w:szCs w:val="28"/>
                <w:lang w:val="nl-NL"/>
              </w:rPr>
            </w:pPr>
            <w:r w:rsidRPr="00850BA3">
              <w:rPr>
                <w:rFonts w:ascii="Wingdings 2" w:hAnsi="Wingdings 2" w:eastAsia="Wingdings 2" w:cs="Wingdings 2"/>
                <w:sz w:val="28"/>
                <w:szCs w:val="28"/>
                <w:lang w:val="nl-NL"/>
              </w:rPr>
              <w:t>*</w:t>
            </w:r>
          </w:p>
        </w:tc>
      </w:tr>
      <w:tr w:rsidRPr="00850BA3" w:rsidR="00B44062" w:rsidTr="005102A2" w14:paraId="607DD3F0" w14:textId="77777777">
        <w:tc>
          <w:tcPr>
            <w:tcW w:w="9242" w:type="dxa"/>
            <w:gridSpan w:val="6"/>
            <w:shd w:val="clear" w:color="auto" w:fill="auto"/>
          </w:tcPr>
          <w:p w:rsidRPr="00850BA3" w:rsidR="00B44062" w:rsidP="005102A2" w:rsidRDefault="00B44062" w14:paraId="0D8272E1" w14:textId="77777777">
            <w:pPr>
              <w:rPr>
                <w:sz w:val="28"/>
                <w:szCs w:val="28"/>
                <w:lang w:val="nl-NL"/>
              </w:rPr>
            </w:pPr>
          </w:p>
        </w:tc>
      </w:tr>
      <w:tr w:rsidRPr="007D262B" w:rsidR="00B44062" w:rsidTr="005102A2" w14:paraId="1F790A3B" w14:textId="77777777">
        <w:tc>
          <w:tcPr>
            <w:tcW w:w="9242" w:type="dxa"/>
            <w:gridSpan w:val="6"/>
            <w:shd w:val="clear" w:color="auto" w:fill="auto"/>
          </w:tcPr>
          <w:p w:rsidRPr="002378DB" w:rsidR="00B44062" w:rsidP="005102A2" w:rsidRDefault="00B44062" w14:paraId="563892DA" w14:textId="77777777">
            <w:pPr>
              <w:rPr>
                <w:b/>
                <w:lang w:val="nl-NL"/>
              </w:rPr>
            </w:pPr>
            <w:r w:rsidRPr="002378DB">
              <w:rPr>
                <w:b/>
                <w:lang w:val="nl-NL"/>
              </w:rPr>
              <w:t>16. De arts heeft met mij besproken wat ik nodig heb om de voordelen en de nadelen van de behandelmogelijkheden af te kunnen wegen</w:t>
            </w:r>
          </w:p>
          <w:p w:rsidRPr="00850BA3" w:rsidR="00B44062" w:rsidP="005102A2" w:rsidRDefault="00B44062" w14:paraId="536687EA" w14:textId="77777777">
            <w:pPr>
              <w:rPr>
                <w:sz w:val="28"/>
                <w:szCs w:val="28"/>
                <w:lang w:val="nl-NL"/>
              </w:rPr>
            </w:pPr>
          </w:p>
        </w:tc>
      </w:tr>
      <w:tr w:rsidRPr="00850BA3" w:rsidR="00B44062" w:rsidTr="005102A2" w14:paraId="22475670" w14:textId="77777777">
        <w:tc>
          <w:tcPr>
            <w:tcW w:w="1540" w:type="dxa"/>
            <w:shd w:val="clear" w:color="auto" w:fill="auto"/>
            <w:vAlign w:val="center"/>
          </w:tcPr>
          <w:p w:rsidRPr="00850BA3" w:rsidR="00B44062" w:rsidP="005102A2" w:rsidRDefault="00B44062" w14:paraId="018A3455" w14:textId="77777777">
            <w:pPr>
              <w:jc w:val="center"/>
              <w:rPr>
                <w:lang w:val="nl-NL"/>
              </w:rPr>
            </w:pPr>
            <w:r w:rsidRPr="00850BA3">
              <w:rPr>
                <w:lang w:val="nl-NL"/>
              </w:rPr>
              <w:t>helemaal niet gedaan</w:t>
            </w:r>
          </w:p>
        </w:tc>
        <w:tc>
          <w:tcPr>
            <w:tcW w:w="1540" w:type="dxa"/>
            <w:shd w:val="clear" w:color="auto" w:fill="auto"/>
            <w:vAlign w:val="center"/>
          </w:tcPr>
          <w:p w:rsidRPr="00850BA3" w:rsidR="00B44062" w:rsidP="005102A2" w:rsidRDefault="00B44062" w14:paraId="2E064B84" w14:textId="77777777">
            <w:pPr>
              <w:jc w:val="center"/>
              <w:rPr>
                <w:lang w:val="nl-NL"/>
              </w:rPr>
            </w:pPr>
            <w:r>
              <w:rPr>
                <w:lang w:val="nl-NL"/>
              </w:rPr>
              <w:t>bijna niet gedaan</w:t>
            </w:r>
          </w:p>
        </w:tc>
        <w:tc>
          <w:tcPr>
            <w:tcW w:w="1541" w:type="dxa"/>
            <w:shd w:val="clear" w:color="auto" w:fill="auto"/>
            <w:vAlign w:val="center"/>
          </w:tcPr>
          <w:p w:rsidRPr="00850BA3" w:rsidR="00B44062" w:rsidP="005102A2" w:rsidRDefault="00B44062" w14:paraId="428BC7FE" w14:textId="77777777">
            <w:pPr>
              <w:jc w:val="center"/>
              <w:rPr>
                <w:lang w:val="nl-NL"/>
              </w:rPr>
            </w:pPr>
            <w:r w:rsidRPr="00850BA3">
              <w:rPr>
                <w:lang w:val="nl-NL"/>
              </w:rPr>
              <w:t>een beetje gedaan</w:t>
            </w:r>
          </w:p>
        </w:tc>
        <w:tc>
          <w:tcPr>
            <w:tcW w:w="1540" w:type="dxa"/>
            <w:shd w:val="clear" w:color="auto" w:fill="auto"/>
            <w:vAlign w:val="center"/>
          </w:tcPr>
          <w:p w:rsidRPr="00850BA3" w:rsidR="00B44062" w:rsidP="005102A2" w:rsidRDefault="00B44062" w14:paraId="078433BB" w14:textId="77777777">
            <w:pPr>
              <w:jc w:val="center"/>
              <w:rPr>
                <w:lang w:val="nl-NL"/>
              </w:rPr>
            </w:pPr>
            <w:r w:rsidRPr="00850BA3">
              <w:rPr>
                <w:lang w:val="nl-NL"/>
              </w:rPr>
              <w:t xml:space="preserve">voor </w:t>
            </w:r>
            <w:r>
              <w:rPr>
                <w:lang w:val="nl-NL"/>
              </w:rPr>
              <w:t>een</w:t>
            </w:r>
            <w:r w:rsidRPr="00850BA3">
              <w:rPr>
                <w:lang w:val="nl-NL"/>
              </w:rPr>
              <w:t xml:space="preserve"> groot deel gedaan</w:t>
            </w:r>
          </w:p>
        </w:tc>
        <w:tc>
          <w:tcPr>
            <w:tcW w:w="1540" w:type="dxa"/>
            <w:shd w:val="clear" w:color="auto" w:fill="auto"/>
            <w:vAlign w:val="center"/>
          </w:tcPr>
          <w:p w:rsidRPr="00850BA3" w:rsidR="00B44062" w:rsidP="005102A2" w:rsidRDefault="00B44062" w14:paraId="75C13DA2" w14:textId="77777777">
            <w:pPr>
              <w:jc w:val="center"/>
              <w:rPr>
                <w:lang w:val="nl-NL"/>
              </w:rPr>
            </w:pPr>
            <w:r>
              <w:rPr>
                <w:lang w:val="nl-NL"/>
              </w:rPr>
              <w:t xml:space="preserve">bijna </w:t>
            </w:r>
            <w:r w:rsidRPr="00850BA3">
              <w:rPr>
                <w:lang w:val="nl-NL"/>
              </w:rPr>
              <w:t>helemaal gedaan</w:t>
            </w:r>
          </w:p>
        </w:tc>
        <w:tc>
          <w:tcPr>
            <w:tcW w:w="1541" w:type="dxa"/>
            <w:shd w:val="clear" w:color="auto" w:fill="auto"/>
            <w:vAlign w:val="center"/>
          </w:tcPr>
          <w:p w:rsidRPr="00850BA3" w:rsidR="00B44062" w:rsidP="005102A2" w:rsidRDefault="00B44062" w14:paraId="1166729B" w14:textId="77777777">
            <w:pPr>
              <w:jc w:val="center"/>
              <w:rPr>
                <w:lang w:val="nl-NL"/>
              </w:rPr>
            </w:pPr>
            <w:r>
              <w:rPr>
                <w:lang w:val="nl-NL"/>
              </w:rPr>
              <w:t>helemaal gedaan</w:t>
            </w:r>
          </w:p>
        </w:tc>
      </w:tr>
      <w:tr w:rsidRPr="00850BA3" w:rsidR="00B44062" w:rsidTr="005102A2" w14:paraId="7C473F46" w14:textId="77777777">
        <w:tc>
          <w:tcPr>
            <w:tcW w:w="1540" w:type="dxa"/>
            <w:shd w:val="clear" w:color="auto" w:fill="auto"/>
            <w:vAlign w:val="center"/>
          </w:tcPr>
          <w:p w:rsidRPr="00850BA3" w:rsidR="00B44062" w:rsidP="005102A2" w:rsidRDefault="00B44062" w14:paraId="25CBCE05"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auto"/>
            <w:vAlign w:val="center"/>
          </w:tcPr>
          <w:p w:rsidRPr="00850BA3" w:rsidR="00B44062" w:rsidP="005102A2" w:rsidRDefault="00B44062" w14:paraId="16AB6CA9"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auto"/>
            <w:vAlign w:val="center"/>
          </w:tcPr>
          <w:p w:rsidRPr="00850BA3" w:rsidR="00B44062" w:rsidP="005102A2" w:rsidRDefault="00B44062" w14:paraId="497456E0"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auto"/>
            <w:vAlign w:val="center"/>
          </w:tcPr>
          <w:p w:rsidRPr="00850BA3" w:rsidR="00B44062" w:rsidP="005102A2" w:rsidRDefault="00B44062" w14:paraId="0F35B428" w14:textId="77777777">
            <w:pPr>
              <w:jc w:val="center"/>
              <w:rPr>
                <w:sz w:val="28"/>
                <w:szCs w:val="28"/>
                <w:lang w:val="nl-NL"/>
              </w:rPr>
            </w:pPr>
            <w:r w:rsidRPr="00850BA3">
              <w:rPr>
                <w:rFonts w:ascii="Wingdings 2" w:hAnsi="Wingdings 2" w:eastAsia="Wingdings 2" w:cs="Wingdings 2"/>
                <w:sz w:val="28"/>
                <w:szCs w:val="28"/>
                <w:lang w:val="nl-NL"/>
              </w:rPr>
              <w:t>*</w:t>
            </w:r>
          </w:p>
        </w:tc>
        <w:tc>
          <w:tcPr>
            <w:tcW w:w="1540" w:type="dxa"/>
            <w:shd w:val="clear" w:color="auto" w:fill="auto"/>
            <w:vAlign w:val="center"/>
          </w:tcPr>
          <w:p w:rsidRPr="00850BA3" w:rsidR="00B44062" w:rsidP="005102A2" w:rsidRDefault="00B44062" w14:paraId="1A4D21C6" w14:textId="77777777">
            <w:pPr>
              <w:jc w:val="center"/>
              <w:rPr>
                <w:sz w:val="28"/>
                <w:szCs w:val="28"/>
                <w:lang w:val="nl-NL"/>
              </w:rPr>
            </w:pPr>
            <w:r w:rsidRPr="00850BA3">
              <w:rPr>
                <w:rFonts w:ascii="Wingdings 2" w:hAnsi="Wingdings 2" w:eastAsia="Wingdings 2" w:cs="Wingdings 2"/>
                <w:sz w:val="28"/>
                <w:szCs w:val="28"/>
                <w:lang w:val="nl-NL"/>
              </w:rPr>
              <w:t>*</w:t>
            </w:r>
          </w:p>
        </w:tc>
        <w:tc>
          <w:tcPr>
            <w:tcW w:w="1541" w:type="dxa"/>
            <w:shd w:val="clear" w:color="auto" w:fill="auto"/>
            <w:vAlign w:val="center"/>
          </w:tcPr>
          <w:p w:rsidRPr="00850BA3" w:rsidR="00B44062" w:rsidP="005102A2" w:rsidRDefault="00B44062" w14:paraId="1C156819" w14:textId="77777777">
            <w:pPr>
              <w:jc w:val="center"/>
              <w:rPr>
                <w:sz w:val="28"/>
                <w:szCs w:val="28"/>
                <w:lang w:val="nl-NL"/>
              </w:rPr>
            </w:pPr>
            <w:r w:rsidRPr="00850BA3">
              <w:rPr>
                <w:rFonts w:ascii="Wingdings 2" w:hAnsi="Wingdings 2" w:eastAsia="Wingdings 2" w:cs="Wingdings 2"/>
                <w:sz w:val="28"/>
                <w:szCs w:val="28"/>
                <w:lang w:val="nl-NL"/>
              </w:rPr>
              <w:t>*</w:t>
            </w:r>
          </w:p>
        </w:tc>
      </w:tr>
    </w:tbl>
    <w:p w:rsidR="00B44062" w:rsidP="00F5513F" w:rsidRDefault="00F5513F" w14:paraId="54536979" w14:textId="30C0F2A4">
      <w:pPr>
        <w:tabs>
          <w:tab w:val="left" w:pos="432"/>
        </w:tabs>
        <w:rPr>
          <w:b/>
          <w:sz w:val="32"/>
          <w:szCs w:val="32"/>
          <w:lang w:val="nl-NL"/>
        </w:rPr>
      </w:pPr>
      <w:r>
        <w:rPr>
          <w:b/>
          <w:sz w:val="32"/>
          <w:szCs w:val="32"/>
          <w:lang w:val="nl-NL"/>
        </w:rPr>
        <w:tab/>
      </w:r>
    </w:p>
    <w:p w:rsidR="00D52C60" w:rsidRDefault="00D52C60" w14:paraId="1F022957" w14:textId="769BED32"/>
    <w:sectPr w:rsidR="00D52C6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2C65"/>
    <w:multiLevelType w:val="hybridMultilevel"/>
    <w:tmpl w:val="D47C249A"/>
    <w:lvl w:ilvl="0" w:tplc="96E417C8">
      <w:start w:val="1"/>
      <w:numFmt w:val="bullet"/>
      <w:lvlText w:val="-"/>
      <w:lvlJc w:val="left"/>
      <w:pPr>
        <w:ind w:left="720" w:hanging="360"/>
      </w:pPr>
      <w:rPr>
        <w:rFonts w:hint="default" w:ascii="Calibri" w:hAnsi="Calibri" w:eastAsia="Times New Roman" w:cs="Calibri"/>
        <w:b/>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F496214"/>
    <w:multiLevelType w:val="hybridMultilevel"/>
    <w:tmpl w:val="F74CB6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527275">
    <w:abstractNumId w:val="0"/>
  </w:num>
  <w:num w:numId="2" w16cid:durableId="206190463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62"/>
    <w:rsid w:val="00016143"/>
    <w:rsid w:val="0020769B"/>
    <w:rsid w:val="0028337D"/>
    <w:rsid w:val="003C76A0"/>
    <w:rsid w:val="004D084E"/>
    <w:rsid w:val="004D6D8A"/>
    <w:rsid w:val="005311CA"/>
    <w:rsid w:val="00621D2B"/>
    <w:rsid w:val="00642A3B"/>
    <w:rsid w:val="007377A2"/>
    <w:rsid w:val="007D262B"/>
    <w:rsid w:val="008E6721"/>
    <w:rsid w:val="00A86635"/>
    <w:rsid w:val="00B44062"/>
    <w:rsid w:val="00D52C60"/>
    <w:rsid w:val="00D87344"/>
    <w:rsid w:val="00DC0B9B"/>
    <w:rsid w:val="00E0347B"/>
    <w:rsid w:val="00E528C9"/>
    <w:rsid w:val="00EA7D4E"/>
    <w:rsid w:val="00F30048"/>
    <w:rsid w:val="00F5513F"/>
    <w:rsid w:val="00FF41A3"/>
    <w:rsid w:val="033E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1095"/>
  <w15:chartTrackingRefBased/>
  <w15:docId w15:val="{19A1409B-425D-42C3-BF81-20FBE256D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4062"/>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44062"/>
    <w:pPr>
      <w:spacing w:after="0" w:line="240" w:lineRule="auto"/>
    </w:pPr>
  </w:style>
  <w:style w:type="table" w:styleId="TableGrid">
    <w:name w:val="Table Grid"/>
    <w:basedOn w:val="TableNormal"/>
    <w:uiPriority w:val="59"/>
    <w:rsid w:val="00B44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528C9"/>
    <w:rPr>
      <w:color w:val="0000FF" w:themeColor="hyperlink"/>
      <w:u w:val="single"/>
    </w:rPr>
  </w:style>
  <w:style w:type="character" w:styleId="UnresolvedMention">
    <w:name w:val="Unresolved Mention"/>
    <w:basedOn w:val="DefaultParagraphFont"/>
    <w:uiPriority w:val="99"/>
    <w:semiHidden/>
    <w:unhideWhenUsed/>
    <w:rsid w:val="00E528C9"/>
    <w:rPr>
      <w:color w:val="605E5C"/>
      <w:shd w:val="clear" w:color="auto" w:fill="E1DFDD"/>
    </w:rPr>
  </w:style>
  <w:style w:type="paragraph" w:styleId="ListParagraph">
    <w:name w:val="List Paragraph"/>
    <w:basedOn w:val="Normal"/>
    <w:uiPriority w:val="34"/>
    <w:qFormat/>
    <w:rsid w:val="004D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13593">
      <w:bodyDiv w:val="1"/>
      <w:marLeft w:val="0"/>
      <w:marRight w:val="0"/>
      <w:marTop w:val="0"/>
      <w:marBottom w:val="0"/>
      <w:divBdr>
        <w:top w:val="none" w:sz="0" w:space="0" w:color="auto"/>
        <w:left w:val="none" w:sz="0" w:space="0" w:color="auto"/>
        <w:bottom w:val="none" w:sz="0" w:space="0" w:color="auto"/>
        <w:right w:val="none" w:sz="0" w:space="0" w:color="auto"/>
      </w:divBdr>
    </w:div>
    <w:div w:id="18899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a.h.pieterse@lumc.nl"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i.org/10.1016/j.pec.2021.08.034" TargetMode="External" Id="rId6" /><Relationship Type="http://schemas.openxmlformats.org/officeDocument/2006/relationships/theme" Target="theme/theme1.xml" Id="rId11" /><Relationship Type="http://schemas.openxmlformats.org/officeDocument/2006/relationships/hyperlink" Target="https://doi.org/10.1111/hex.13015"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creativecommons.org/licenses/by-nc-nd/4.0/"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F0EFBAA7EB64F805577C0B1998907" ma:contentTypeVersion="19" ma:contentTypeDescription="Een nieuw document maken." ma:contentTypeScope="" ma:versionID="9fa241bb186173f579172e54330aab61">
  <xsd:schema xmlns:xsd="http://www.w3.org/2001/XMLSchema" xmlns:xs="http://www.w3.org/2001/XMLSchema" xmlns:p="http://schemas.microsoft.com/office/2006/metadata/properties" xmlns:ns2="384c1e89-7762-41ef-a1d7-8837d042ef85" xmlns:ns3="2979cedb-4528-4b99-b5d0-294c9182cfd8" targetNamespace="http://schemas.microsoft.com/office/2006/metadata/properties" ma:root="true" ma:fieldsID="0bd84b777085e89086a5a8d13b47aa94" ns2:_="" ns3:_="">
    <xsd:import namespace="384c1e89-7762-41ef-a1d7-8837d042ef85"/>
    <xsd:import namespace="2979cedb-4528-4b99-b5d0-294c9182cf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c1e89-7762-41ef-a1d7-8837d042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ea7c2f-2d98-4c98-9b8d-8faec4484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cedb-4528-4b99-b5d0-294c9182cfd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a723ac2-c3c8-47d4-992a-ee21e71a9e32}" ma:internalName="TaxCatchAll" ma:showField="CatchAllData" ma:web="2979cedb-4528-4b99-b5d0-294c9182c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79cedb-4528-4b99-b5d0-294c9182cfd8" xsi:nil="true"/>
    <lcf76f155ced4ddcb4097134ff3c332f xmlns="384c1e89-7762-41ef-a1d7-8837d042e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3A9C3-2B3B-4469-95D8-A3D5F6E35BE9}"/>
</file>

<file path=customXml/itemProps2.xml><?xml version="1.0" encoding="utf-8"?>
<ds:datastoreItem xmlns:ds="http://schemas.openxmlformats.org/officeDocument/2006/customXml" ds:itemID="{801839E9-7D37-4E3F-A56F-C8C4237AC1FF}"/>
</file>

<file path=customXml/itemProps3.xml><?xml version="1.0" encoding="utf-8"?>
<ds:datastoreItem xmlns:ds="http://schemas.openxmlformats.org/officeDocument/2006/customXml" ds:itemID="{7F0E42FF-8C33-4239-91D8-6997141D24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Pieterse, A.H. (MBESLIS)</dc:creator>
  <cp:keywords/>
  <dc:description/>
  <cp:lastModifiedBy>Bo  Scholten</cp:lastModifiedBy>
  <cp:revision>3</cp:revision>
  <cp:lastPrinted>2024-02-27T16:11:00Z</cp:lastPrinted>
  <dcterms:created xsi:type="dcterms:W3CDTF">2025-07-09T10:36:00Z</dcterms:created>
  <dcterms:modified xsi:type="dcterms:W3CDTF">2025-08-11T13:20:29Z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0x010100F01F0EFBAA7EB64F805577C0B1998907</vt:lpwstr>
  </property>
  <property fmtid="{D5CDD505-2E9C-101B-9397-08002B2CF9AE}" pid="3" name="MediaServiceImageTags">
    <vt:lpwstr/>
  </property>
</Properties>
</file>